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DD07D" w14:textId="78A242CD" w:rsidR="00410ADB" w:rsidRPr="00AC623F" w:rsidRDefault="00410ADB" w:rsidP="00AC623F">
      <w:pPr>
        <w:spacing w:after="0" w:line="276" w:lineRule="auto"/>
        <w:rPr>
          <w:rFonts w:ascii="Arial" w:hAnsi="Arial" w:cs="Arial"/>
        </w:rPr>
      </w:pPr>
      <w:r w:rsidRPr="00AC623F">
        <w:rPr>
          <w:rFonts w:ascii="Arial" w:hAnsi="Arial" w:cs="Arial"/>
        </w:rPr>
        <w:t xml:space="preserve">Sporočilo </w:t>
      </w:r>
      <w:r w:rsidR="00963BD0" w:rsidRPr="00AC623F">
        <w:rPr>
          <w:rFonts w:ascii="Arial" w:hAnsi="Arial" w:cs="Arial"/>
        </w:rPr>
        <w:t xml:space="preserve">za </w:t>
      </w:r>
      <w:r w:rsidR="00130D79" w:rsidRPr="00AC623F">
        <w:rPr>
          <w:rFonts w:ascii="Arial" w:hAnsi="Arial" w:cs="Arial"/>
        </w:rPr>
        <w:t>medije</w:t>
      </w:r>
      <w:r w:rsidR="00F17D0D">
        <w:rPr>
          <w:rFonts w:ascii="Arial" w:hAnsi="Arial" w:cs="Arial"/>
        </w:rPr>
        <w:t xml:space="preserve"> </w:t>
      </w:r>
      <w:r w:rsidR="00F17D0D" w:rsidRPr="00F17D0D">
        <w:rPr>
          <w:rFonts w:ascii="Arial" w:hAnsi="Arial" w:cs="Arial"/>
          <w:color w:val="EE0000"/>
        </w:rPr>
        <w:t>(popravljeno, 29.6.2026)</w:t>
      </w:r>
      <w:r w:rsidR="00130D79" w:rsidRPr="00AC623F">
        <w:rPr>
          <w:rFonts w:ascii="Arial" w:hAnsi="Arial" w:cs="Arial"/>
        </w:rPr>
        <w:tab/>
      </w:r>
      <w:r w:rsidR="00130D79" w:rsidRPr="00AC623F">
        <w:rPr>
          <w:rFonts w:ascii="Arial" w:hAnsi="Arial" w:cs="Arial"/>
        </w:rPr>
        <w:tab/>
      </w:r>
      <w:r w:rsidR="00130D79" w:rsidRPr="00AC623F">
        <w:rPr>
          <w:rFonts w:ascii="Arial" w:hAnsi="Arial" w:cs="Arial"/>
        </w:rPr>
        <w:tab/>
      </w:r>
      <w:r w:rsidRPr="00AC623F">
        <w:rPr>
          <w:rFonts w:ascii="Arial" w:hAnsi="Arial" w:cs="Arial"/>
        </w:rPr>
        <w:t xml:space="preserve">Ljubljana, </w:t>
      </w:r>
      <w:r w:rsidR="0042363E" w:rsidRPr="00AC623F">
        <w:rPr>
          <w:rFonts w:ascii="Arial" w:hAnsi="Arial" w:cs="Arial"/>
        </w:rPr>
        <w:t>2</w:t>
      </w:r>
      <w:r w:rsidR="00F17D0D">
        <w:rPr>
          <w:rFonts w:ascii="Arial" w:hAnsi="Arial" w:cs="Arial"/>
        </w:rPr>
        <w:t>3</w:t>
      </w:r>
      <w:r w:rsidR="0042363E" w:rsidRPr="00AC623F">
        <w:rPr>
          <w:rFonts w:ascii="Arial" w:hAnsi="Arial" w:cs="Arial"/>
        </w:rPr>
        <w:t>. 6. 2026</w:t>
      </w:r>
    </w:p>
    <w:p w14:paraId="09853456" w14:textId="6E7DD693" w:rsidR="00AB4224" w:rsidRPr="00AC623F" w:rsidRDefault="00130D79" w:rsidP="00AC623F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AC623F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6C94E07F" wp14:editId="70ED0968">
                <wp:simplePos x="0" y="0"/>
                <wp:positionH relativeFrom="margin">
                  <wp:posOffset>3268345</wp:posOffset>
                </wp:positionH>
                <wp:positionV relativeFrom="paragraph">
                  <wp:posOffset>191770</wp:posOffset>
                </wp:positionV>
                <wp:extent cx="2337435" cy="3009900"/>
                <wp:effectExtent l="0" t="0" r="24765" b="19050"/>
                <wp:wrapSquare wrapText="bothSides"/>
                <wp:docPr id="1256458594" name="Polje z besedilo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7435" cy="300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A1BA76" w14:textId="028ACF62" w:rsidR="00130D79" w:rsidRDefault="0042363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EE4BABA" wp14:editId="5672A740">
                                  <wp:extent cx="2148102" cy="1127760"/>
                                  <wp:effectExtent l="0" t="0" r="5080" b="0"/>
                                  <wp:docPr id="1791984373" name="Slika 4" descr="untranquil now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untranquil now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70663" cy="113960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FEF4A21" w14:textId="77777777" w:rsidR="00AC623F" w:rsidRDefault="00AC623F" w:rsidP="009811B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04BEAC4F" w14:textId="5C13A60E" w:rsidR="00AC623F" w:rsidRDefault="009811B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9811B4">
                              <w:rPr>
                                <w:sz w:val="18"/>
                                <w:szCs w:val="18"/>
                              </w:rPr>
                              <w:t xml:space="preserve">Foto </w:t>
                            </w:r>
                            <w:r w:rsidR="0042363E" w:rsidRPr="0042363E">
                              <w:rPr>
                                <w:sz w:val="18"/>
                                <w:szCs w:val="18"/>
                              </w:rPr>
                              <w:t xml:space="preserve">© Z dovoljenjem Jan Mot gallery, Bruselj, in umetnici.; </w:t>
                            </w:r>
                            <w:proofErr w:type="spellStart"/>
                            <w:r w:rsidR="0042363E" w:rsidRPr="0042363E">
                              <w:rPr>
                                <w:sz w:val="18"/>
                                <w:szCs w:val="18"/>
                              </w:rPr>
                              <w:t>Manon</w:t>
                            </w:r>
                            <w:proofErr w:type="spellEnd"/>
                            <w:r w:rsidR="0042363E" w:rsidRPr="0042363E">
                              <w:rPr>
                                <w:sz w:val="18"/>
                                <w:szCs w:val="18"/>
                              </w:rPr>
                              <w:t xml:space="preserve"> de </w:t>
                            </w:r>
                            <w:proofErr w:type="spellStart"/>
                            <w:r w:rsidR="0042363E" w:rsidRPr="0042363E">
                              <w:rPr>
                                <w:sz w:val="18"/>
                                <w:szCs w:val="18"/>
                              </w:rPr>
                              <w:t>Boer</w:t>
                            </w:r>
                            <w:proofErr w:type="spellEnd"/>
                            <w:r w:rsidR="0042363E" w:rsidRPr="0042363E">
                              <w:rPr>
                                <w:sz w:val="18"/>
                                <w:szCs w:val="18"/>
                              </w:rPr>
                              <w:t xml:space="preserve"> / </w:t>
                            </w:r>
                            <w:proofErr w:type="spellStart"/>
                            <w:r w:rsidR="0042363E" w:rsidRPr="0042363E">
                              <w:rPr>
                                <w:sz w:val="18"/>
                                <w:szCs w:val="18"/>
                              </w:rPr>
                              <w:t>Latifa</w:t>
                            </w:r>
                            <w:proofErr w:type="spellEnd"/>
                            <w:r w:rsidR="0042363E" w:rsidRPr="0042363E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="0042363E" w:rsidRPr="0042363E">
                              <w:rPr>
                                <w:sz w:val="18"/>
                                <w:szCs w:val="18"/>
                              </w:rPr>
                              <w:t>Laâbissi</w:t>
                            </w:r>
                            <w:proofErr w:type="spellEnd"/>
                            <w:r w:rsidR="0042363E" w:rsidRPr="0042363E">
                              <w:rPr>
                                <w:sz w:val="18"/>
                                <w:szCs w:val="18"/>
                              </w:rPr>
                              <w:t xml:space="preserve">: </w:t>
                            </w:r>
                            <w:proofErr w:type="spellStart"/>
                            <w:r w:rsidR="0042363E" w:rsidRPr="0042363E">
                              <w:rPr>
                                <w:sz w:val="18"/>
                                <w:szCs w:val="18"/>
                              </w:rPr>
                              <w:t>Ghost</w:t>
                            </w:r>
                            <w:proofErr w:type="spellEnd"/>
                            <w:r w:rsidR="0042363E" w:rsidRPr="0042363E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="0042363E" w:rsidRPr="0042363E">
                              <w:rPr>
                                <w:sz w:val="18"/>
                                <w:szCs w:val="18"/>
                              </w:rPr>
                              <w:t>Party</w:t>
                            </w:r>
                            <w:proofErr w:type="spellEnd"/>
                            <w:r w:rsidR="0042363E" w:rsidRPr="0042363E">
                              <w:rPr>
                                <w:sz w:val="18"/>
                                <w:szCs w:val="18"/>
                              </w:rPr>
                              <w:t xml:space="preserve"> (2), izsek iz videa, 2022.</w:t>
                            </w:r>
                          </w:p>
                          <w:p w14:paraId="0ECADCE4" w14:textId="77777777" w:rsidR="00AC623F" w:rsidRDefault="00AC623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41DB5DCA" w14:textId="1788E01C" w:rsidR="00B3496A" w:rsidRDefault="002F242F">
                            <w:r w:rsidRPr="00D10C5C">
                              <w:rPr>
                                <w:sz w:val="18"/>
                                <w:szCs w:val="18"/>
                              </w:rPr>
                              <w:t>Fotografija je dostopna prek povezave »Gradivo za medije« na spletni strani razstave.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94E07F" id="_x0000_t202" coordsize="21600,21600" o:spt="202" path="m,l,21600r21600,l21600,xe">
                <v:stroke joinstyle="miter"/>
                <v:path gradientshapeok="t" o:connecttype="rect"/>
              </v:shapetype>
              <v:shape id="Polje z besedilom 2" o:spid="_x0000_s1026" type="#_x0000_t202" style="position:absolute;margin-left:257.35pt;margin-top:15.1pt;width:184.05pt;height:237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">
                <v:textbox>
                  <w:txbxContent>
                    <w:p w14:paraId="51A1BA76" w14:textId="028ACF62" w:rsidR="00130D79" w:rsidRDefault="0042363E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EE4BABA" wp14:editId="5672A740">
                            <wp:extent cx="2148102" cy="1127760"/>
                            <wp:effectExtent l="0" t="0" r="5080" b="0"/>
                            <wp:docPr id="1791984373" name="Slika 4" descr="untranquil now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untranquil now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70663" cy="113960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FEF4A21" w14:textId="77777777" w:rsidR="00AC623F" w:rsidRDefault="00AC623F" w:rsidP="009811B4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04BEAC4F" w14:textId="5C13A60E" w:rsidR="00AC623F" w:rsidRDefault="009811B4">
                      <w:pPr>
                        <w:rPr>
                          <w:sz w:val="18"/>
                          <w:szCs w:val="18"/>
                        </w:rPr>
                      </w:pPr>
                      <w:r w:rsidRPr="009811B4">
                        <w:rPr>
                          <w:sz w:val="18"/>
                          <w:szCs w:val="18"/>
                        </w:rPr>
                        <w:t xml:space="preserve">Foto </w:t>
                      </w:r>
                      <w:r w:rsidR="0042363E" w:rsidRPr="0042363E">
                        <w:rPr>
                          <w:sz w:val="18"/>
                          <w:szCs w:val="18"/>
                        </w:rPr>
                        <w:t xml:space="preserve">© Z dovoljenjem Jan Mot gallery, Bruselj, in umetnici.; </w:t>
                      </w:r>
                      <w:proofErr w:type="spellStart"/>
                      <w:r w:rsidR="0042363E" w:rsidRPr="0042363E">
                        <w:rPr>
                          <w:sz w:val="18"/>
                          <w:szCs w:val="18"/>
                        </w:rPr>
                        <w:t>Manon</w:t>
                      </w:r>
                      <w:proofErr w:type="spellEnd"/>
                      <w:r w:rsidR="0042363E" w:rsidRPr="0042363E">
                        <w:rPr>
                          <w:sz w:val="18"/>
                          <w:szCs w:val="18"/>
                        </w:rPr>
                        <w:t xml:space="preserve"> de </w:t>
                      </w:r>
                      <w:proofErr w:type="spellStart"/>
                      <w:r w:rsidR="0042363E" w:rsidRPr="0042363E">
                        <w:rPr>
                          <w:sz w:val="18"/>
                          <w:szCs w:val="18"/>
                        </w:rPr>
                        <w:t>Boer</w:t>
                      </w:r>
                      <w:proofErr w:type="spellEnd"/>
                      <w:r w:rsidR="0042363E" w:rsidRPr="0042363E">
                        <w:rPr>
                          <w:sz w:val="18"/>
                          <w:szCs w:val="18"/>
                        </w:rPr>
                        <w:t xml:space="preserve"> / </w:t>
                      </w:r>
                      <w:proofErr w:type="spellStart"/>
                      <w:r w:rsidR="0042363E" w:rsidRPr="0042363E">
                        <w:rPr>
                          <w:sz w:val="18"/>
                          <w:szCs w:val="18"/>
                        </w:rPr>
                        <w:t>Latifa</w:t>
                      </w:r>
                      <w:proofErr w:type="spellEnd"/>
                      <w:r w:rsidR="0042363E" w:rsidRPr="0042363E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42363E" w:rsidRPr="0042363E">
                        <w:rPr>
                          <w:sz w:val="18"/>
                          <w:szCs w:val="18"/>
                        </w:rPr>
                        <w:t>Laâbissi</w:t>
                      </w:r>
                      <w:proofErr w:type="spellEnd"/>
                      <w:r w:rsidR="0042363E" w:rsidRPr="0042363E">
                        <w:rPr>
                          <w:sz w:val="18"/>
                          <w:szCs w:val="18"/>
                        </w:rPr>
                        <w:t xml:space="preserve">: </w:t>
                      </w:r>
                      <w:proofErr w:type="spellStart"/>
                      <w:r w:rsidR="0042363E" w:rsidRPr="0042363E">
                        <w:rPr>
                          <w:sz w:val="18"/>
                          <w:szCs w:val="18"/>
                        </w:rPr>
                        <w:t>Ghost</w:t>
                      </w:r>
                      <w:proofErr w:type="spellEnd"/>
                      <w:r w:rsidR="0042363E" w:rsidRPr="0042363E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42363E" w:rsidRPr="0042363E">
                        <w:rPr>
                          <w:sz w:val="18"/>
                          <w:szCs w:val="18"/>
                        </w:rPr>
                        <w:t>Party</w:t>
                      </w:r>
                      <w:proofErr w:type="spellEnd"/>
                      <w:r w:rsidR="0042363E" w:rsidRPr="0042363E">
                        <w:rPr>
                          <w:sz w:val="18"/>
                          <w:szCs w:val="18"/>
                        </w:rPr>
                        <w:t xml:space="preserve"> (2), izsek iz videa, 2022.</w:t>
                      </w:r>
                    </w:p>
                    <w:p w14:paraId="0ECADCE4" w14:textId="77777777" w:rsidR="00AC623F" w:rsidRDefault="00AC623F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41DB5DCA" w14:textId="1788E01C" w:rsidR="00B3496A" w:rsidRDefault="002F242F">
                      <w:r w:rsidRPr="00D10C5C">
                        <w:rPr>
                          <w:sz w:val="18"/>
                          <w:szCs w:val="18"/>
                        </w:rPr>
                        <w:t>Fotografija je dostopna prek povezave »Gradivo za medije« na spletni strani razstave.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DB77B6C" w14:textId="77777777" w:rsidR="00AC623F" w:rsidRPr="00FB3859" w:rsidRDefault="0042363E" w:rsidP="00AC623F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FB3859">
        <w:rPr>
          <w:rFonts w:ascii="Arial" w:hAnsi="Arial" w:cs="Arial"/>
          <w:b/>
          <w:bCs/>
          <w:sz w:val="24"/>
          <w:szCs w:val="24"/>
        </w:rPr>
        <w:t>untranquil</w:t>
      </w:r>
      <w:proofErr w:type="spellEnd"/>
      <w:r w:rsidRPr="00FB3859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FB3859">
        <w:rPr>
          <w:rFonts w:ascii="Arial" w:hAnsi="Arial" w:cs="Arial"/>
          <w:b/>
          <w:bCs/>
          <w:sz w:val="24"/>
          <w:szCs w:val="24"/>
        </w:rPr>
        <w:t>now</w:t>
      </w:r>
      <w:proofErr w:type="spellEnd"/>
      <w:r w:rsidRPr="00FB3859">
        <w:rPr>
          <w:rFonts w:ascii="Arial" w:hAnsi="Arial" w:cs="Arial"/>
          <w:b/>
          <w:bCs/>
          <w:sz w:val="24"/>
          <w:szCs w:val="24"/>
        </w:rPr>
        <w:t xml:space="preserve"> – konstelacija pripovedi in </w:t>
      </w:r>
      <w:proofErr w:type="spellStart"/>
      <w:r w:rsidRPr="00FB3859">
        <w:rPr>
          <w:rFonts w:ascii="Arial" w:hAnsi="Arial" w:cs="Arial"/>
          <w:b/>
          <w:bCs/>
          <w:sz w:val="24"/>
          <w:szCs w:val="24"/>
        </w:rPr>
        <w:t>odzvenov</w:t>
      </w:r>
      <w:proofErr w:type="spellEnd"/>
    </w:p>
    <w:p w14:paraId="78F85679" w14:textId="0A024A63" w:rsidR="00AC623F" w:rsidRPr="00FB3859" w:rsidRDefault="00AC623F" w:rsidP="00AC623F">
      <w:pPr>
        <w:spacing w:after="0" w:line="276" w:lineRule="auto"/>
        <w:rPr>
          <w:rFonts w:ascii="Arial" w:hAnsi="Arial" w:cs="Arial"/>
          <w:color w:val="404040" w:themeColor="text1" w:themeTint="BF"/>
        </w:rPr>
      </w:pPr>
      <w:r w:rsidRPr="00F17D0D">
        <w:rPr>
          <w:rFonts w:ascii="Arial" w:hAnsi="Arial" w:cs="Arial"/>
          <w:strike/>
          <w:color w:val="EE0000"/>
        </w:rPr>
        <w:t>4.</w:t>
      </w:r>
      <w:r w:rsidRPr="00FB3859">
        <w:rPr>
          <w:rFonts w:ascii="Arial" w:hAnsi="Arial" w:cs="Arial"/>
          <w:color w:val="404040" w:themeColor="text1" w:themeTint="BF"/>
        </w:rPr>
        <w:t xml:space="preserve"> </w:t>
      </w:r>
      <w:r w:rsidR="00F17D0D">
        <w:rPr>
          <w:rFonts w:ascii="Arial" w:hAnsi="Arial" w:cs="Arial"/>
          <w:color w:val="404040" w:themeColor="text1" w:themeTint="BF"/>
        </w:rPr>
        <w:t xml:space="preserve">7. </w:t>
      </w:r>
      <w:r w:rsidRPr="00FB3859">
        <w:rPr>
          <w:rFonts w:ascii="Arial" w:hAnsi="Arial" w:cs="Arial"/>
          <w:color w:val="404040" w:themeColor="text1" w:themeTint="BF"/>
        </w:rPr>
        <w:t>7. 2026 — 3. 1. 2027</w:t>
      </w:r>
    </w:p>
    <w:p w14:paraId="21ECB964" w14:textId="32C2DF2C" w:rsidR="00AC623F" w:rsidRPr="00FB3859" w:rsidRDefault="00072745" w:rsidP="00AC623F">
      <w:pPr>
        <w:spacing w:after="0" w:line="276" w:lineRule="auto"/>
        <w:rPr>
          <w:rFonts w:ascii="Arial" w:hAnsi="Arial" w:cs="Arial"/>
          <w:color w:val="404040" w:themeColor="text1" w:themeTint="BF"/>
        </w:rPr>
      </w:pPr>
      <w:proofErr w:type="spellStart"/>
      <w:r w:rsidRPr="00FB3859">
        <w:rPr>
          <w:rFonts w:ascii="Arial" w:hAnsi="Arial" w:cs="Arial"/>
          <w:color w:val="404040" w:themeColor="text1" w:themeTint="BF"/>
        </w:rPr>
        <w:t>Umetnice_ki</w:t>
      </w:r>
      <w:proofErr w:type="spellEnd"/>
      <w:r w:rsidRPr="00FB3859">
        <w:rPr>
          <w:rFonts w:ascii="Arial" w:hAnsi="Arial" w:cs="Arial"/>
          <w:color w:val="404040" w:themeColor="text1" w:themeTint="BF"/>
        </w:rPr>
        <w:t xml:space="preserve">: </w:t>
      </w:r>
      <w:r w:rsidR="0042363E" w:rsidRPr="00FB3859">
        <w:rPr>
          <w:rFonts w:ascii="Arial" w:hAnsi="Arial" w:cs="Arial"/>
          <w:color w:val="404040" w:themeColor="text1" w:themeTint="BF"/>
        </w:rPr>
        <w:t xml:space="preserve">Francis </w:t>
      </w:r>
      <w:proofErr w:type="spellStart"/>
      <w:r w:rsidR="0042363E" w:rsidRPr="00FB3859">
        <w:rPr>
          <w:rFonts w:ascii="Arial" w:hAnsi="Arial" w:cs="Arial"/>
          <w:color w:val="404040" w:themeColor="text1" w:themeTint="BF"/>
        </w:rPr>
        <w:t>Alÿs</w:t>
      </w:r>
      <w:proofErr w:type="spellEnd"/>
      <w:r w:rsidR="0042363E" w:rsidRPr="00FB3859">
        <w:rPr>
          <w:rFonts w:ascii="Arial" w:hAnsi="Arial" w:cs="Arial"/>
          <w:color w:val="404040" w:themeColor="text1" w:themeTint="BF"/>
        </w:rPr>
        <w:t xml:space="preserve">, Rosa Barba, Éric Baudelaire, </w:t>
      </w:r>
      <w:proofErr w:type="spellStart"/>
      <w:r w:rsidR="0042363E" w:rsidRPr="00FB3859">
        <w:rPr>
          <w:rFonts w:ascii="Arial" w:hAnsi="Arial" w:cs="Arial"/>
          <w:color w:val="404040" w:themeColor="text1" w:themeTint="BF"/>
        </w:rPr>
        <w:t>Manon</w:t>
      </w:r>
      <w:proofErr w:type="spellEnd"/>
      <w:r w:rsidR="0042363E" w:rsidRPr="00FB3859">
        <w:rPr>
          <w:rFonts w:ascii="Arial" w:hAnsi="Arial" w:cs="Arial"/>
          <w:color w:val="404040" w:themeColor="text1" w:themeTint="BF"/>
        </w:rPr>
        <w:t xml:space="preserve"> de </w:t>
      </w:r>
      <w:proofErr w:type="spellStart"/>
      <w:r w:rsidR="0042363E" w:rsidRPr="00FB3859">
        <w:rPr>
          <w:rFonts w:ascii="Arial" w:hAnsi="Arial" w:cs="Arial"/>
          <w:color w:val="404040" w:themeColor="text1" w:themeTint="BF"/>
        </w:rPr>
        <w:t>Boer</w:t>
      </w:r>
      <w:proofErr w:type="spellEnd"/>
      <w:r w:rsidR="0042363E" w:rsidRPr="00FB3859">
        <w:rPr>
          <w:rFonts w:ascii="Arial" w:hAnsi="Arial" w:cs="Arial"/>
          <w:color w:val="404040" w:themeColor="text1" w:themeTint="BF"/>
        </w:rPr>
        <w:t xml:space="preserve"> &amp; </w:t>
      </w:r>
      <w:proofErr w:type="spellStart"/>
      <w:r w:rsidR="0042363E" w:rsidRPr="00FB3859">
        <w:rPr>
          <w:rFonts w:ascii="Arial" w:hAnsi="Arial" w:cs="Arial"/>
          <w:color w:val="404040" w:themeColor="text1" w:themeTint="BF"/>
        </w:rPr>
        <w:t>Latifa</w:t>
      </w:r>
      <w:proofErr w:type="spellEnd"/>
      <w:r w:rsidR="0042363E" w:rsidRPr="00FB3859">
        <w:rPr>
          <w:rFonts w:ascii="Arial" w:hAnsi="Arial" w:cs="Arial"/>
          <w:color w:val="404040" w:themeColor="text1" w:themeTint="BF"/>
        </w:rPr>
        <w:t xml:space="preserve"> </w:t>
      </w:r>
      <w:proofErr w:type="spellStart"/>
      <w:r w:rsidR="0042363E" w:rsidRPr="00FB3859">
        <w:rPr>
          <w:rFonts w:ascii="Arial" w:hAnsi="Arial" w:cs="Arial"/>
          <w:color w:val="404040" w:themeColor="text1" w:themeTint="BF"/>
        </w:rPr>
        <w:t>Laâbissi</w:t>
      </w:r>
      <w:proofErr w:type="spellEnd"/>
      <w:r w:rsidR="0042363E" w:rsidRPr="00FB3859">
        <w:rPr>
          <w:rFonts w:ascii="Arial" w:hAnsi="Arial" w:cs="Arial"/>
          <w:color w:val="404040" w:themeColor="text1" w:themeTint="BF"/>
        </w:rPr>
        <w:t xml:space="preserve">, </w:t>
      </w:r>
      <w:proofErr w:type="spellStart"/>
      <w:r w:rsidR="0042363E" w:rsidRPr="00FB3859">
        <w:rPr>
          <w:rFonts w:ascii="Arial" w:hAnsi="Arial" w:cs="Arial"/>
          <w:color w:val="404040" w:themeColor="text1" w:themeTint="BF"/>
        </w:rPr>
        <w:t>Trisha</w:t>
      </w:r>
      <w:proofErr w:type="spellEnd"/>
      <w:r w:rsidR="0042363E" w:rsidRPr="00FB3859">
        <w:rPr>
          <w:rFonts w:ascii="Arial" w:hAnsi="Arial" w:cs="Arial"/>
          <w:color w:val="404040" w:themeColor="text1" w:themeTint="BF"/>
        </w:rPr>
        <w:t xml:space="preserve"> Brown, </w:t>
      </w:r>
      <w:proofErr w:type="spellStart"/>
      <w:r w:rsidR="0042363E" w:rsidRPr="00FB3859">
        <w:rPr>
          <w:rFonts w:ascii="Arial" w:hAnsi="Arial" w:cs="Arial"/>
          <w:color w:val="404040" w:themeColor="text1" w:themeTint="BF"/>
        </w:rPr>
        <w:t>Lucinda</w:t>
      </w:r>
      <w:proofErr w:type="spellEnd"/>
      <w:r w:rsidR="0042363E" w:rsidRPr="00FB3859">
        <w:rPr>
          <w:rFonts w:ascii="Arial" w:hAnsi="Arial" w:cs="Arial"/>
          <w:color w:val="404040" w:themeColor="text1" w:themeTint="BF"/>
        </w:rPr>
        <w:t xml:space="preserve"> </w:t>
      </w:r>
      <w:proofErr w:type="spellStart"/>
      <w:r w:rsidR="0042363E" w:rsidRPr="00FB3859">
        <w:rPr>
          <w:rFonts w:ascii="Arial" w:hAnsi="Arial" w:cs="Arial"/>
          <w:color w:val="404040" w:themeColor="text1" w:themeTint="BF"/>
        </w:rPr>
        <w:t>Childs</w:t>
      </w:r>
      <w:proofErr w:type="spellEnd"/>
      <w:r w:rsidR="0042363E" w:rsidRPr="00FB3859">
        <w:rPr>
          <w:rFonts w:ascii="Arial" w:hAnsi="Arial" w:cs="Arial"/>
          <w:color w:val="404040" w:themeColor="text1" w:themeTint="BF"/>
        </w:rPr>
        <w:t xml:space="preserve">, Tacita Dean, Peter Friedl, </w:t>
      </w:r>
      <w:proofErr w:type="spellStart"/>
      <w:r w:rsidR="0042363E" w:rsidRPr="00FB3859">
        <w:rPr>
          <w:rFonts w:ascii="Arial" w:hAnsi="Arial" w:cs="Arial"/>
          <w:color w:val="404040" w:themeColor="text1" w:themeTint="BF"/>
        </w:rPr>
        <w:t>Coco</w:t>
      </w:r>
      <w:proofErr w:type="spellEnd"/>
      <w:r w:rsidR="0042363E" w:rsidRPr="00FB3859">
        <w:rPr>
          <w:rFonts w:ascii="Arial" w:hAnsi="Arial" w:cs="Arial"/>
          <w:color w:val="404040" w:themeColor="text1" w:themeTint="BF"/>
        </w:rPr>
        <w:t xml:space="preserve"> </w:t>
      </w:r>
      <w:proofErr w:type="spellStart"/>
      <w:r w:rsidR="0042363E" w:rsidRPr="00FB3859">
        <w:rPr>
          <w:rFonts w:ascii="Arial" w:hAnsi="Arial" w:cs="Arial"/>
          <w:color w:val="404040" w:themeColor="text1" w:themeTint="BF"/>
        </w:rPr>
        <w:t>Fusco</w:t>
      </w:r>
      <w:proofErr w:type="spellEnd"/>
      <w:r w:rsidR="0042363E" w:rsidRPr="00FB3859">
        <w:rPr>
          <w:rFonts w:ascii="Arial" w:hAnsi="Arial" w:cs="Arial"/>
          <w:color w:val="404040" w:themeColor="text1" w:themeTint="BF"/>
        </w:rPr>
        <w:t xml:space="preserve">, </w:t>
      </w:r>
      <w:proofErr w:type="spellStart"/>
      <w:r w:rsidR="0042363E" w:rsidRPr="00FB3859">
        <w:rPr>
          <w:rFonts w:ascii="Arial" w:hAnsi="Arial" w:cs="Arial"/>
          <w:color w:val="404040" w:themeColor="text1" w:themeTint="BF"/>
        </w:rPr>
        <w:t>Coco</w:t>
      </w:r>
      <w:proofErr w:type="spellEnd"/>
      <w:r w:rsidR="0042363E" w:rsidRPr="00FB3859">
        <w:rPr>
          <w:rFonts w:ascii="Arial" w:hAnsi="Arial" w:cs="Arial"/>
          <w:color w:val="404040" w:themeColor="text1" w:themeTint="BF"/>
        </w:rPr>
        <w:t xml:space="preserve"> </w:t>
      </w:r>
      <w:proofErr w:type="spellStart"/>
      <w:r w:rsidR="0042363E" w:rsidRPr="00FB3859">
        <w:rPr>
          <w:rFonts w:ascii="Arial" w:hAnsi="Arial" w:cs="Arial"/>
          <w:color w:val="404040" w:themeColor="text1" w:themeTint="BF"/>
        </w:rPr>
        <w:t>Fusco</w:t>
      </w:r>
      <w:proofErr w:type="spellEnd"/>
      <w:r w:rsidR="0042363E" w:rsidRPr="00FB3859">
        <w:rPr>
          <w:rFonts w:ascii="Arial" w:hAnsi="Arial" w:cs="Arial"/>
          <w:color w:val="404040" w:themeColor="text1" w:themeTint="BF"/>
        </w:rPr>
        <w:t xml:space="preserve"> &amp; Paula </w:t>
      </w:r>
      <w:proofErr w:type="spellStart"/>
      <w:r w:rsidR="0042363E" w:rsidRPr="00FB3859">
        <w:rPr>
          <w:rFonts w:ascii="Arial" w:hAnsi="Arial" w:cs="Arial"/>
          <w:color w:val="404040" w:themeColor="text1" w:themeTint="BF"/>
        </w:rPr>
        <w:t>Heredia</w:t>
      </w:r>
      <w:proofErr w:type="spellEnd"/>
      <w:r w:rsidR="0042363E" w:rsidRPr="00FB3859">
        <w:rPr>
          <w:rFonts w:ascii="Arial" w:hAnsi="Arial" w:cs="Arial"/>
          <w:color w:val="404040" w:themeColor="text1" w:themeTint="BF"/>
        </w:rPr>
        <w:t xml:space="preserve">, Dora García, GENERAL IDEA, </w:t>
      </w:r>
      <w:proofErr w:type="spellStart"/>
      <w:r w:rsidR="0042363E" w:rsidRPr="00FB3859">
        <w:rPr>
          <w:rFonts w:ascii="Arial" w:hAnsi="Arial" w:cs="Arial"/>
          <w:color w:val="404040" w:themeColor="text1" w:themeTint="BF"/>
        </w:rPr>
        <w:t>Hsu</w:t>
      </w:r>
      <w:proofErr w:type="spellEnd"/>
      <w:r w:rsidR="0042363E" w:rsidRPr="00FB3859">
        <w:rPr>
          <w:rFonts w:ascii="Arial" w:hAnsi="Arial" w:cs="Arial"/>
          <w:color w:val="404040" w:themeColor="text1" w:themeTint="BF"/>
        </w:rPr>
        <w:t xml:space="preserve"> </w:t>
      </w:r>
      <w:proofErr w:type="spellStart"/>
      <w:r w:rsidR="0042363E" w:rsidRPr="00FB3859">
        <w:rPr>
          <w:rFonts w:ascii="Arial" w:hAnsi="Arial" w:cs="Arial"/>
          <w:color w:val="404040" w:themeColor="text1" w:themeTint="BF"/>
        </w:rPr>
        <w:t>Chia-Wei</w:t>
      </w:r>
      <w:proofErr w:type="spellEnd"/>
      <w:r w:rsidR="0042363E" w:rsidRPr="00FB3859">
        <w:rPr>
          <w:rFonts w:ascii="Arial" w:hAnsi="Arial" w:cs="Arial"/>
          <w:color w:val="404040" w:themeColor="text1" w:themeTint="BF"/>
        </w:rPr>
        <w:t xml:space="preserve">, Pierre </w:t>
      </w:r>
      <w:proofErr w:type="spellStart"/>
      <w:r w:rsidR="0042363E" w:rsidRPr="00FB3859">
        <w:rPr>
          <w:rFonts w:ascii="Arial" w:hAnsi="Arial" w:cs="Arial"/>
          <w:color w:val="404040" w:themeColor="text1" w:themeTint="BF"/>
        </w:rPr>
        <w:t>Huyghe</w:t>
      </w:r>
      <w:proofErr w:type="spellEnd"/>
      <w:r w:rsidR="0042363E" w:rsidRPr="00FB3859">
        <w:rPr>
          <w:rFonts w:ascii="Arial" w:hAnsi="Arial" w:cs="Arial"/>
          <w:color w:val="404040" w:themeColor="text1" w:themeTint="BF"/>
        </w:rPr>
        <w:t xml:space="preserve">, Joan Jonas, Gordon </w:t>
      </w:r>
      <w:proofErr w:type="spellStart"/>
      <w:r w:rsidR="0042363E" w:rsidRPr="00FB3859">
        <w:rPr>
          <w:rFonts w:ascii="Arial" w:hAnsi="Arial" w:cs="Arial"/>
          <w:color w:val="404040" w:themeColor="text1" w:themeTint="BF"/>
        </w:rPr>
        <w:t>Matta</w:t>
      </w:r>
      <w:proofErr w:type="spellEnd"/>
      <w:r w:rsidR="0042363E" w:rsidRPr="00FB3859">
        <w:rPr>
          <w:rFonts w:ascii="Arial" w:hAnsi="Arial" w:cs="Arial"/>
          <w:color w:val="404040" w:themeColor="text1" w:themeTint="BF"/>
        </w:rPr>
        <w:t xml:space="preserve">-Clark, RAQS </w:t>
      </w:r>
      <w:proofErr w:type="spellStart"/>
      <w:r w:rsidR="0042363E" w:rsidRPr="00FB3859">
        <w:rPr>
          <w:rFonts w:ascii="Arial" w:hAnsi="Arial" w:cs="Arial"/>
          <w:color w:val="404040" w:themeColor="text1" w:themeTint="BF"/>
        </w:rPr>
        <w:t>Media</w:t>
      </w:r>
      <w:proofErr w:type="spellEnd"/>
      <w:r w:rsidR="0042363E" w:rsidRPr="00FB3859">
        <w:rPr>
          <w:rFonts w:ascii="Arial" w:hAnsi="Arial" w:cs="Arial"/>
          <w:color w:val="404040" w:themeColor="text1" w:themeTint="BF"/>
        </w:rPr>
        <w:t xml:space="preserve"> </w:t>
      </w:r>
      <w:proofErr w:type="spellStart"/>
      <w:r w:rsidR="0042363E" w:rsidRPr="00FB3859">
        <w:rPr>
          <w:rFonts w:ascii="Arial" w:hAnsi="Arial" w:cs="Arial"/>
          <w:color w:val="404040" w:themeColor="text1" w:themeTint="BF"/>
        </w:rPr>
        <w:t>Collective</w:t>
      </w:r>
      <w:proofErr w:type="spellEnd"/>
      <w:r w:rsidR="0042363E" w:rsidRPr="00FB3859">
        <w:rPr>
          <w:rFonts w:ascii="Arial" w:hAnsi="Arial" w:cs="Arial"/>
          <w:color w:val="404040" w:themeColor="text1" w:themeTint="BF"/>
        </w:rPr>
        <w:t xml:space="preserve">, </w:t>
      </w:r>
      <w:proofErr w:type="spellStart"/>
      <w:r w:rsidR="0042363E" w:rsidRPr="00FB3859">
        <w:rPr>
          <w:rFonts w:ascii="Arial" w:hAnsi="Arial" w:cs="Arial"/>
          <w:color w:val="404040" w:themeColor="text1" w:themeTint="BF"/>
        </w:rPr>
        <w:t>Anri</w:t>
      </w:r>
      <w:proofErr w:type="spellEnd"/>
      <w:r w:rsidR="0042363E" w:rsidRPr="00FB3859">
        <w:rPr>
          <w:rFonts w:ascii="Arial" w:hAnsi="Arial" w:cs="Arial"/>
          <w:color w:val="404040" w:themeColor="text1" w:themeTint="BF"/>
        </w:rPr>
        <w:t xml:space="preserve"> Sala, </w:t>
      </w:r>
      <w:proofErr w:type="spellStart"/>
      <w:r w:rsidR="0042363E" w:rsidRPr="00FB3859">
        <w:rPr>
          <w:rFonts w:ascii="Arial" w:hAnsi="Arial" w:cs="Arial"/>
          <w:color w:val="404040" w:themeColor="text1" w:themeTint="BF"/>
        </w:rPr>
        <w:t>Nida</w:t>
      </w:r>
      <w:proofErr w:type="spellEnd"/>
      <w:r w:rsidR="0042363E" w:rsidRPr="00FB3859">
        <w:rPr>
          <w:rFonts w:ascii="Arial" w:hAnsi="Arial" w:cs="Arial"/>
          <w:color w:val="404040" w:themeColor="text1" w:themeTint="BF"/>
        </w:rPr>
        <w:t xml:space="preserve"> </w:t>
      </w:r>
      <w:proofErr w:type="spellStart"/>
      <w:r w:rsidR="0042363E" w:rsidRPr="00FB3859">
        <w:rPr>
          <w:rFonts w:ascii="Arial" w:hAnsi="Arial" w:cs="Arial"/>
          <w:color w:val="404040" w:themeColor="text1" w:themeTint="BF"/>
        </w:rPr>
        <w:t>Sinnokrot</w:t>
      </w:r>
      <w:proofErr w:type="spellEnd"/>
      <w:r w:rsidR="0042363E" w:rsidRPr="00FB3859">
        <w:rPr>
          <w:rFonts w:ascii="Arial" w:hAnsi="Arial" w:cs="Arial"/>
          <w:color w:val="404040" w:themeColor="text1" w:themeTint="BF"/>
        </w:rPr>
        <w:t xml:space="preserve">, </w:t>
      </w:r>
      <w:proofErr w:type="spellStart"/>
      <w:r w:rsidR="0042363E" w:rsidRPr="00FB3859">
        <w:rPr>
          <w:rFonts w:ascii="Arial" w:hAnsi="Arial" w:cs="Arial"/>
          <w:color w:val="404040" w:themeColor="text1" w:themeTint="BF"/>
        </w:rPr>
        <w:t>Nasrin</w:t>
      </w:r>
      <w:proofErr w:type="spellEnd"/>
      <w:r w:rsidR="0042363E" w:rsidRPr="00FB3859">
        <w:rPr>
          <w:rFonts w:ascii="Arial" w:hAnsi="Arial" w:cs="Arial"/>
          <w:color w:val="404040" w:themeColor="text1" w:themeTint="BF"/>
        </w:rPr>
        <w:t xml:space="preserve"> </w:t>
      </w:r>
      <w:proofErr w:type="spellStart"/>
      <w:r w:rsidR="0042363E" w:rsidRPr="00FB3859">
        <w:rPr>
          <w:rFonts w:ascii="Arial" w:hAnsi="Arial" w:cs="Arial"/>
          <w:color w:val="404040" w:themeColor="text1" w:themeTint="BF"/>
        </w:rPr>
        <w:t>Tabatabai</w:t>
      </w:r>
      <w:proofErr w:type="spellEnd"/>
      <w:r w:rsidR="0042363E" w:rsidRPr="00FB3859">
        <w:rPr>
          <w:rFonts w:ascii="Arial" w:hAnsi="Arial" w:cs="Arial"/>
          <w:color w:val="404040" w:themeColor="text1" w:themeTint="BF"/>
        </w:rPr>
        <w:t xml:space="preserve"> &amp; </w:t>
      </w:r>
      <w:proofErr w:type="spellStart"/>
      <w:r w:rsidR="0042363E" w:rsidRPr="00FB3859">
        <w:rPr>
          <w:rFonts w:ascii="Arial" w:hAnsi="Arial" w:cs="Arial"/>
          <w:color w:val="404040" w:themeColor="text1" w:themeTint="BF"/>
        </w:rPr>
        <w:t>Babak</w:t>
      </w:r>
      <w:proofErr w:type="spellEnd"/>
      <w:r w:rsidR="0042363E" w:rsidRPr="00FB3859">
        <w:rPr>
          <w:rFonts w:ascii="Arial" w:hAnsi="Arial" w:cs="Arial"/>
          <w:color w:val="404040" w:themeColor="text1" w:themeTint="BF"/>
        </w:rPr>
        <w:t xml:space="preserve"> </w:t>
      </w:r>
      <w:proofErr w:type="spellStart"/>
      <w:r w:rsidR="0042363E" w:rsidRPr="00FB3859">
        <w:rPr>
          <w:rFonts w:ascii="Arial" w:hAnsi="Arial" w:cs="Arial"/>
          <w:color w:val="404040" w:themeColor="text1" w:themeTint="BF"/>
        </w:rPr>
        <w:t>Afrassiabi</w:t>
      </w:r>
      <w:proofErr w:type="spellEnd"/>
      <w:r w:rsidR="0042363E" w:rsidRPr="00FB3859">
        <w:rPr>
          <w:rFonts w:ascii="Arial" w:hAnsi="Arial" w:cs="Arial"/>
          <w:color w:val="404040" w:themeColor="text1" w:themeTint="BF"/>
        </w:rPr>
        <w:t xml:space="preserve">, </w:t>
      </w:r>
      <w:proofErr w:type="spellStart"/>
      <w:r w:rsidR="0042363E" w:rsidRPr="00FB3859">
        <w:rPr>
          <w:rFonts w:ascii="Arial" w:hAnsi="Arial" w:cs="Arial"/>
          <w:color w:val="404040" w:themeColor="text1" w:themeTint="BF"/>
        </w:rPr>
        <w:t>Rosemarie</w:t>
      </w:r>
      <w:proofErr w:type="spellEnd"/>
      <w:r w:rsidR="0042363E" w:rsidRPr="00FB3859">
        <w:rPr>
          <w:rFonts w:ascii="Arial" w:hAnsi="Arial" w:cs="Arial"/>
          <w:color w:val="404040" w:themeColor="text1" w:themeTint="BF"/>
        </w:rPr>
        <w:t xml:space="preserve"> </w:t>
      </w:r>
      <w:proofErr w:type="spellStart"/>
      <w:r w:rsidR="0042363E" w:rsidRPr="00FB3859">
        <w:rPr>
          <w:rFonts w:ascii="Arial" w:hAnsi="Arial" w:cs="Arial"/>
          <w:color w:val="404040" w:themeColor="text1" w:themeTint="BF"/>
        </w:rPr>
        <w:t>Trockel</w:t>
      </w:r>
      <w:proofErr w:type="spellEnd"/>
      <w:r w:rsidR="0042363E" w:rsidRPr="00FB3859">
        <w:rPr>
          <w:rFonts w:ascii="Arial" w:hAnsi="Arial" w:cs="Arial"/>
          <w:color w:val="404040" w:themeColor="text1" w:themeTint="BF"/>
        </w:rPr>
        <w:t xml:space="preserve">, Kara Walker, Paola </w:t>
      </w:r>
      <w:proofErr w:type="spellStart"/>
      <w:r w:rsidR="0042363E" w:rsidRPr="00FB3859">
        <w:rPr>
          <w:rFonts w:ascii="Arial" w:hAnsi="Arial" w:cs="Arial"/>
          <w:color w:val="404040" w:themeColor="text1" w:themeTint="BF"/>
        </w:rPr>
        <w:t>Yacoub</w:t>
      </w:r>
      <w:proofErr w:type="spellEnd"/>
      <w:r w:rsidR="0042363E" w:rsidRPr="00FB3859">
        <w:rPr>
          <w:rFonts w:ascii="Arial" w:hAnsi="Arial" w:cs="Arial"/>
          <w:color w:val="404040" w:themeColor="text1" w:themeTint="BF"/>
        </w:rPr>
        <w:t>.</w:t>
      </w:r>
    </w:p>
    <w:p w14:paraId="0C1067B2" w14:textId="78AEEE96" w:rsidR="00072745" w:rsidRPr="00FB3859" w:rsidRDefault="00AC623F" w:rsidP="00AC623F">
      <w:pPr>
        <w:spacing w:after="0" w:line="276" w:lineRule="auto"/>
        <w:rPr>
          <w:rFonts w:ascii="Arial" w:hAnsi="Arial" w:cs="Arial"/>
          <w:color w:val="404040" w:themeColor="text1" w:themeTint="BF"/>
          <w:sz w:val="24"/>
          <w:szCs w:val="24"/>
        </w:rPr>
      </w:pPr>
      <w:r w:rsidRPr="00FB3859">
        <w:rPr>
          <w:rFonts w:ascii="Arial" w:hAnsi="Arial" w:cs="Arial"/>
          <w:color w:val="404040" w:themeColor="text1" w:themeTint="BF"/>
        </w:rPr>
        <w:br/>
        <w:t xml:space="preserve">Razstava v sodelovanju s Hamburger </w:t>
      </w:r>
      <w:proofErr w:type="spellStart"/>
      <w:r w:rsidRPr="00FB3859">
        <w:rPr>
          <w:rFonts w:ascii="Arial" w:hAnsi="Arial" w:cs="Arial"/>
          <w:color w:val="404040" w:themeColor="text1" w:themeTint="BF"/>
        </w:rPr>
        <w:t>Kunsthalle</w:t>
      </w:r>
      <w:proofErr w:type="spellEnd"/>
      <w:r w:rsidR="00072745" w:rsidRPr="00FB3859">
        <w:rPr>
          <w:rFonts w:ascii="Arial" w:hAnsi="Arial" w:cs="Arial"/>
          <w:color w:val="404040" w:themeColor="text1" w:themeTint="BF"/>
        </w:rPr>
        <w:br/>
      </w:r>
      <w:r w:rsidR="0042363E" w:rsidRPr="00FB3859">
        <w:rPr>
          <w:rFonts w:ascii="Arial" w:hAnsi="Arial" w:cs="Arial"/>
          <w:color w:val="404040" w:themeColor="text1" w:themeTint="BF"/>
        </w:rPr>
        <w:t>Kustosinja</w:t>
      </w:r>
      <w:r w:rsidR="00072745" w:rsidRPr="00FB3859">
        <w:rPr>
          <w:rFonts w:ascii="Arial" w:hAnsi="Arial" w:cs="Arial"/>
          <w:color w:val="404040" w:themeColor="text1" w:themeTint="BF"/>
        </w:rPr>
        <w:t xml:space="preserve">: </w:t>
      </w:r>
      <w:r w:rsidR="0042363E" w:rsidRPr="00FB3859">
        <w:rPr>
          <w:rFonts w:ascii="Arial" w:hAnsi="Arial" w:cs="Arial"/>
          <w:color w:val="404040" w:themeColor="text1" w:themeTint="BF"/>
        </w:rPr>
        <w:t xml:space="preserve">Dr. Corinne </w:t>
      </w:r>
      <w:proofErr w:type="spellStart"/>
      <w:r w:rsidRPr="00FB3859">
        <w:rPr>
          <w:rFonts w:ascii="Arial" w:hAnsi="Arial" w:cs="Arial"/>
          <w:color w:val="404040" w:themeColor="text1" w:themeTint="BF"/>
        </w:rPr>
        <w:t>Diserens</w:t>
      </w:r>
      <w:proofErr w:type="spellEnd"/>
      <w:r w:rsidRPr="00FB3859">
        <w:rPr>
          <w:rFonts w:ascii="Arial" w:hAnsi="Arial" w:cs="Arial"/>
          <w:color w:val="404040" w:themeColor="text1" w:themeTint="BF"/>
        </w:rPr>
        <w:t xml:space="preserve"> vodja zbirke in kustosinja v Hamburger </w:t>
      </w:r>
      <w:proofErr w:type="spellStart"/>
      <w:r w:rsidRPr="00FB3859">
        <w:rPr>
          <w:rFonts w:ascii="Arial" w:hAnsi="Arial" w:cs="Arial"/>
          <w:color w:val="404040" w:themeColor="text1" w:themeTint="BF"/>
        </w:rPr>
        <w:t>Kunsthalle</w:t>
      </w:r>
      <w:proofErr w:type="spellEnd"/>
    </w:p>
    <w:p w14:paraId="336BB06A" w14:textId="77777777" w:rsidR="00AC623F" w:rsidRDefault="00AC623F" w:rsidP="00AC623F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3C3FC37B" w14:textId="5A5614E0" w:rsidR="009811B4" w:rsidRDefault="00072745" w:rsidP="00AC623F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AC623F">
        <w:rPr>
          <w:rFonts w:ascii="Arial" w:hAnsi="Arial" w:cs="Arial"/>
          <w:sz w:val="24"/>
          <w:szCs w:val="24"/>
        </w:rPr>
        <w:t xml:space="preserve">Vabljeni na ogled razstave za predstavnike medijev in novinarsko konferenco, na kateri bomo predstavili razstavo </w:t>
      </w:r>
      <w:proofErr w:type="spellStart"/>
      <w:r w:rsidRPr="00AC623F">
        <w:rPr>
          <w:rFonts w:ascii="Arial" w:hAnsi="Arial" w:cs="Arial"/>
          <w:i/>
          <w:iCs/>
          <w:sz w:val="24"/>
          <w:szCs w:val="24"/>
        </w:rPr>
        <w:t>untranquil</w:t>
      </w:r>
      <w:proofErr w:type="spellEnd"/>
      <w:r w:rsidRPr="00AC623F">
        <w:rPr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 w:rsidRPr="00AC623F">
        <w:rPr>
          <w:rFonts w:ascii="Arial" w:hAnsi="Arial" w:cs="Arial"/>
          <w:i/>
          <w:iCs/>
          <w:sz w:val="24"/>
          <w:szCs w:val="24"/>
        </w:rPr>
        <w:t>now</w:t>
      </w:r>
      <w:proofErr w:type="spellEnd"/>
      <w:r w:rsidRPr="00AC623F">
        <w:rPr>
          <w:rFonts w:ascii="Arial" w:hAnsi="Arial" w:cs="Arial"/>
          <w:i/>
          <w:iCs/>
          <w:sz w:val="24"/>
          <w:szCs w:val="24"/>
        </w:rPr>
        <w:t xml:space="preserve"> – konstelacija pripovedi in </w:t>
      </w:r>
      <w:proofErr w:type="spellStart"/>
      <w:r w:rsidRPr="00AC623F">
        <w:rPr>
          <w:rFonts w:ascii="Arial" w:hAnsi="Arial" w:cs="Arial"/>
          <w:i/>
          <w:iCs/>
          <w:sz w:val="24"/>
          <w:szCs w:val="24"/>
        </w:rPr>
        <w:t>odzvenov</w:t>
      </w:r>
      <w:proofErr w:type="spellEnd"/>
      <w:r w:rsidRPr="00AC623F">
        <w:rPr>
          <w:rFonts w:ascii="Arial" w:hAnsi="Arial" w:cs="Arial"/>
          <w:sz w:val="24"/>
          <w:szCs w:val="24"/>
        </w:rPr>
        <w:t xml:space="preserve">, ki bo </w:t>
      </w:r>
      <w:r w:rsidRPr="00AC623F">
        <w:rPr>
          <w:rFonts w:ascii="Arial" w:hAnsi="Arial" w:cs="Arial"/>
          <w:b/>
          <w:bCs/>
          <w:sz w:val="24"/>
          <w:szCs w:val="24"/>
        </w:rPr>
        <w:t xml:space="preserve">v petek, 3. julija 2026, v </w:t>
      </w:r>
      <w:proofErr w:type="spellStart"/>
      <w:r w:rsidRPr="00AC623F">
        <w:rPr>
          <w:rFonts w:ascii="Arial" w:hAnsi="Arial" w:cs="Arial"/>
          <w:b/>
          <w:bCs/>
          <w:sz w:val="24"/>
          <w:szCs w:val="24"/>
        </w:rPr>
        <w:t>Cukrarni</w:t>
      </w:r>
      <w:proofErr w:type="spellEnd"/>
      <w:r w:rsidRPr="00AC623F">
        <w:rPr>
          <w:rFonts w:ascii="Arial" w:hAnsi="Arial" w:cs="Arial"/>
          <w:b/>
          <w:bCs/>
          <w:sz w:val="24"/>
          <w:szCs w:val="24"/>
        </w:rPr>
        <w:t>.</w:t>
      </w:r>
      <w:r w:rsidR="00AC623F" w:rsidRPr="00AC623F">
        <w:rPr>
          <w:rFonts w:ascii="Arial" w:hAnsi="Arial" w:cs="Arial"/>
          <w:b/>
          <w:bCs/>
          <w:sz w:val="24"/>
          <w:szCs w:val="24"/>
        </w:rPr>
        <w:t xml:space="preserve"> </w:t>
      </w:r>
      <w:r w:rsidRPr="00AC623F">
        <w:rPr>
          <w:rFonts w:ascii="Arial" w:hAnsi="Arial" w:cs="Arial"/>
          <w:sz w:val="24"/>
          <w:szCs w:val="24"/>
        </w:rPr>
        <w:t xml:space="preserve">Razstava bo za samostojen ogled novinarjev odprta od 10.00 dalje. Ob 11.00 bo v Kavarni Cukrarna sledila novinarska konferenca s kustosinjo razstave dr. Corinne </w:t>
      </w:r>
      <w:proofErr w:type="spellStart"/>
      <w:r w:rsidRPr="00AC623F">
        <w:rPr>
          <w:rFonts w:ascii="Arial" w:hAnsi="Arial" w:cs="Arial"/>
          <w:sz w:val="24"/>
          <w:szCs w:val="24"/>
        </w:rPr>
        <w:t>Diserens</w:t>
      </w:r>
      <w:proofErr w:type="spellEnd"/>
      <w:r w:rsidRPr="00AC623F">
        <w:rPr>
          <w:rFonts w:ascii="Arial" w:hAnsi="Arial" w:cs="Arial"/>
          <w:sz w:val="24"/>
          <w:szCs w:val="24"/>
        </w:rPr>
        <w:t xml:space="preserve"> in umetniško vodjo Cukrarne Alenko Gregorič, na kateri bomo predstavili razstavo in njena izhodišča.</w:t>
      </w:r>
    </w:p>
    <w:p w14:paraId="6136497A" w14:textId="77777777" w:rsidR="00AC623F" w:rsidRPr="00AC623F" w:rsidRDefault="00AC623F" w:rsidP="00AC623F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33092C68" w14:textId="77777777" w:rsidR="00AC623F" w:rsidRDefault="00AC623F" w:rsidP="00AC623F">
      <w:pPr>
        <w:spacing w:after="0" w:line="276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proofErr w:type="spellStart"/>
      <w:r w:rsidRPr="00AC623F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Transdisciplinarna</w:t>
      </w:r>
      <w:proofErr w:type="spellEnd"/>
      <w:r w:rsidRPr="00AC623F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razstava </w:t>
      </w:r>
      <w:proofErr w:type="spellStart"/>
      <w:r w:rsidRPr="00AC623F">
        <w:rPr>
          <w:rFonts w:ascii="Arial" w:eastAsia="Calibri" w:hAnsi="Arial" w:cs="Arial"/>
          <w:bCs/>
          <w:i/>
          <w:iCs/>
          <w:kern w:val="2"/>
          <w:sz w:val="24"/>
          <w:szCs w:val="24"/>
          <w14:ligatures w14:val="standardContextual"/>
        </w:rPr>
        <w:t>untranquil</w:t>
      </w:r>
      <w:proofErr w:type="spellEnd"/>
      <w:r w:rsidRPr="00AC623F">
        <w:rPr>
          <w:rFonts w:ascii="Arial" w:eastAsia="Calibri" w:hAnsi="Arial" w:cs="Arial"/>
          <w:bCs/>
          <w:i/>
          <w:iCs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AC623F">
        <w:rPr>
          <w:rFonts w:ascii="Arial" w:eastAsia="Calibri" w:hAnsi="Arial" w:cs="Arial"/>
          <w:bCs/>
          <w:i/>
          <w:iCs/>
          <w:kern w:val="2"/>
          <w:sz w:val="24"/>
          <w:szCs w:val="24"/>
          <w14:ligatures w14:val="standardContextual"/>
        </w:rPr>
        <w:t>now</w:t>
      </w:r>
      <w:proofErr w:type="spellEnd"/>
      <w:r w:rsidRPr="00AC623F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</w:t>
      </w:r>
      <w:r w:rsidRPr="00AC623F">
        <w:rPr>
          <w:rFonts w:ascii="Arial" w:eastAsia="Arial Unicode MS" w:hAnsi="Arial" w:cs="Arial"/>
          <w:i/>
          <w:iCs/>
          <w:sz w:val="24"/>
          <w:szCs w:val="24"/>
        </w:rPr>
        <w:t xml:space="preserve">– konstelacija pripovedi in </w:t>
      </w:r>
      <w:proofErr w:type="spellStart"/>
      <w:r w:rsidRPr="00AC623F">
        <w:rPr>
          <w:rFonts w:ascii="Arial" w:eastAsia="Arial Unicode MS" w:hAnsi="Arial" w:cs="Arial"/>
          <w:i/>
          <w:iCs/>
          <w:sz w:val="24"/>
          <w:szCs w:val="24"/>
        </w:rPr>
        <w:t>odzvenov</w:t>
      </w:r>
      <w:proofErr w:type="spellEnd"/>
      <w:r w:rsidRPr="00AC623F">
        <w:rPr>
          <w:rFonts w:ascii="Arial" w:eastAsia="Arial Unicode MS" w:hAnsi="Arial" w:cs="Arial"/>
          <w:i/>
          <w:iCs/>
          <w:sz w:val="24"/>
          <w:szCs w:val="24"/>
        </w:rPr>
        <w:t xml:space="preserve"> </w:t>
      </w:r>
      <w:r w:rsidRPr="00AC623F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je nastala v sodelovanju z muzejem Hamburger </w:t>
      </w:r>
      <w:proofErr w:type="spellStart"/>
      <w:r w:rsidRPr="00AC623F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Kunsthalle</w:t>
      </w:r>
      <w:proofErr w:type="spellEnd"/>
      <w:r w:rsidRPr="00AC623F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, katerega stalna zbirka zajema umetniška dela iz osmih stoletij in spada med najobsežnejše javne umetnostne zbirke v Nemčiji.</w:t>
      </w:r>
    </w:p>
    <w:p w14:paraId="749C0E6C" w14:textId="77777777" w:rsidR="00AC623F" w:rsidRPr="00AC623F" w:rsidRDefault="00AC623F" w:rsidP="00AC623F">
      <w:pPr>
        <w:spacing w:after="0" w:line="276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</w:p>
    <w:p w14:paraId="01F955D2" w14:textId="246E79B5" w:rsidR="00AC623F" w:rsidRDefault="00AC623F" w:rsidP="00AC623F">
      <w:pPr>
        <w:suppressAutoHyphens/>
        <w:spacing w:after="0" w:line="276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AC623F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V okviru razstave v Ljubljani, v kateri sodeluje več kot 20 umetnikov in umetnic različnih generacij iz več držav, predstavljamo izbor umetniških del, ki so bila </w:t>
      </w:r>
      <w:r w:rsidRPr="00AC623F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lastRenderedPageBreak/>
        <w:t xml:space="preserve">vključena v prvo razstavo v Hamburgu (31. 5. 2024 – 19. 1. 2025), med drugim tudi dela iz zbirke sodobne umetnosti Hamburger </w:t>
      </w:r>
      <w:proofErr w:type="spellStart"/>
      <w:r w:rsidRPr="00AC623F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Kunsthalle</w:t>
      </w:r>
      <w:proofErr w:type="spellEnd"/>
      <w:r w:rsidRPr="00AC623F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ter pomembna umetniška dela, pridobljena na izposojo neposredno od umetnikov in umetnic ter od več zasebnih in javnih zbirk.</w:t>
      </w:r>
    </w:p>
    <w:p w14:paraId="0118A53B" w14:textId="77777777" w:rsidR="00AC623F" w:rsidRPr="00AC623F" w:rsidRDefault="00AC623F" w:rsidP="00AC623F">
      <w:pPr>
        <w:suppressAutoHyphens/>
        <w:spacing w:after="0" w:line="276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</w:p>
    <w:p w14:paraId="5C98A763" w14:textId="60534008" w:rsidR="00130D79" w:rsidRDefault="00AC623F" w:rsidP="00AC623F">
      <w:pPr>
        <w:suppressAutoHyphens/>
        <w:spacing w:after="0" w:line="276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AC623F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Razstava sega od pritličja prek medetaže do galerijskih prostorov v prvem in drugem nadstropju</w:t>
      </w:r>
      <w:r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in bo na ogled od </w:t>
      </w:r>
      <w:r w:rsidRPr="00F17D0D">
        <w:rPr>
          <w:rFonts w:ascii="Arial" w:eastAsia="Calibri" w:hAnsi="Arial" w:cs="Arial"/>
          <w:strike/>
          <w:color w:val="EE0000"/>
          <w:kern w:val="2"/>
          <w:sz w:val="24"/>
          <w:szCs w:val="24"/>
          <w14:ligatures w14:val="standardContextual"/>
        </w:rPr>
        <w:t>4. 7. 2026</w:t>
      </w:r>
      <w:r w:rsidRPr="00F17D0D">
        <w:rPr>
          <w:rFonts w:ascii="Arial" w:eastAsia="Calibri" w:hAnsi="Arial" w:cs="Arial"/>
          <w:color w:val="EE0000"/>
          <w:kern w:val="2"/>
          <w:sz w:val="24"/>
          <w:szCs w:val="24"/>
          <w14:ligatures w14:val="standardContextual"/>
        </w:rPr>
        <w:t xml:space="preserve"> </w:t>
      </w:r>
      <w:r w:rsidR="00F17D0D" w:rsidRPr="00F17D0D">
        <w:rPr>
          <w:rFonts w:ascii="Arial" w:eastAsia="Calibri" w:hAnsi="Arial" w:cs="Arial"/>
          <w:color w:val="EE0000"/>
          <w:kern w:val="2"/>
          <w:sz w:val="24"/>
          <w:szCs w:val="24"/>
          <w14:ligatures w14:val="standardContextual"/>
        </w:rPr>
        <w:t xml:space="preserve">torka, 7. 7. 2026, </w:t>
      </w:r>
      <w:r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dalje.</w:t>
      </w:r>
      <w:r w:rsidRPr="00AC623F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V kletnem prostoru Cukrarne pa bodo od septembra 2026 do januarja 2027 na ogled tudi tri </w:t>
      </w:r>
      <w:proofErr w:type="spellStart"/>
      <w:r w:rsidRPr="00AC623F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videoinstalacije</w:t>
      </w:r>
      <w:proofErr w:type="spellEnd"/>
      <w:r w:rsidRPr="00AC623F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.</w:t>
      </w:r>
    </w:p>
    <w:p w14:paraId="4DBD8A69" w14:textId="77777777" w:rsidR="00AC623F" w:rsidRPr="00AC623F" w:rsidRDefault="00AC623F" w:rsidP="00AC623F">
      <w:pPr>
        <w:suppressAutoHyphens/>
        <w:spacing w:after="0" w:line="276" w:lineRule="auto"/>
        <w:rPr>
          <w:rFonts w:ascii="Arial" w:hAnsi="Arial" w:cs="Arial"/>
          <w:sz w:val="24"/>
          <w:szCs w:val="24"/>
        </w:rPr>
      </w:pPr>
    </w:p>
    <w:p w14:paraId="500E9CB1" w14:textId="430B18F0" w:rsidR="00B1369A" w:rsidRDefault="00B1369A" w:rsidP="00AC623F">
      <w:pPr>
        <w:spacing w:after="0" w:line="276" w:lineRule="auto"/>
        <w:rPr>
          <w:rFonts w:ascii="Arial" w:hAnsi="Arial" w:cs="Arial"/>
          <w:b/>
          <w:bCs/>
          <w:sz w:val="28"/>
          <w:szCs w:val="28"/>
        </w:rPr>
      </w:pPr>
      <w:r w:rsidRPr="00AC623F">
        <w:rPr>
          <w:rFonts w:ascii="Arial" w:hAnsi="Arial" w:cs="Arial"/>
          <w:b/>
          <w:bCs/>
          <w:sz w:val="28"/>
          <w:szCs w:val="28"/>
        </w:rPr>
        <w:t>SPREMNO BESEDILO</w:t>
      </w:r>
      <w:r w:rsidR="00664394" w:rsidRPr="00AC623F">
        <w:rPr>
          <w:rFonts w:ascii="Arial" w:hAnsi="Arial" w:cs="Arial"/>
          <w:b/>
          <w:bCs/>
          <w:sz w:val="28"/>
          <w:szCs w:val="28"/>
        </w:rPr>
        <w:t xml:space="preserve"> RAZSTAVE</w:t>
      </w:r>
    </w:p>
    <w:p w14:paraId="247B1CAF" w14:textId="77777777" w:rsidR="00AC623F" w:rsidRPr="00AC623F" w:rsidRDefault="00AC623F" w:rsidP="00AC623F">
      <w:pPr>
        <w:spacing w:after="0" w:line="276" w:lineRule="auto"/>
        <w:rPr>
          <w:rFonts w:ascii="Arial" w:hAnsi="Arial" w:cs="Arial"/>
          <w:b/>
          <w:bCs/>
          <w:sz w:val="28"/>
          <w:szCs w:val="28"/>
        </w:rPr>
      </w:pPr>
    </w:p>
    <w:p w14:paraId="48E2AD17" w14:textId="77777777" w:rsidR="0042363E" w:rsidRPr="00AC623F" w:rsidRDefault="0042363E" w:rsidP="00AC623F">
      <w:pPr>
        <w:suppressAutoHyphens/>
        <w:spacing w:after="0" w:line="276" w:lineRule="auto"/>
        <w:rPr>
          <w:rFonts w:ascii="Arial" w:eastAsia="Arial Unicode MS" w:hAnsi="Arial" w:cs="Arial"/>
          <w:sz w:val="24"/>
          <w:szCs w:val="24"/>
          <w:lang w:eastAsia="sl-SI"/>
          <w14:textOutline w14:w="0" w14:cap="flat" w14:cmpd="sng" w14:algn="ctr">
            <w14:noFill/>
            <w14:prstDash w14:val="solid"/>
            <w14:bevel/>
          </w14:textOutline>
        </w:rPr>
      </w:pPr>
      <w:r w:rsidRPr="00AC623F">
        <w:rPr>
          <w:rFonts w:ascii="Arial" w:eastAsia="Arial Unicode MS" w:hAnsi="Arial" w:cs="Arial"/>
          <w:sz w:val="24"/>
          <w:szCs w:val="24"/>
          <w:lang w:eastAsia="sl-SI"/>
          <w14:textOutline w14:w="0" w14:cap="flat" w14:cmpd="sng" w14:algn="ctr">
            <w14:noFill/>
            <w14:prstDash w14:val="solid"/>
            <w14:bevel/>
          </w14:textOutline>
        </w:rPr>
        <w:t>Na razstavi </w:t>
      </w:r>
      <w:proofErr w:type="spellStart"/>
      <w:r w:rsidRPr="00AC623F">
        <w:rPr>
          <w:rFonts w:ascii="Arial" w:eastAsia="Arial Unicode MS" w:hAnsi="Arial" w:cs="Arial"/>
          <w:i/>
          <w:iCs/>
          <w:sz w:val="24"/>
          <w:szCs w:val="24"/>
          <w:lang w:eastAsia="sl-SI"/>
          <w14:textOutline w14:w="0" w14:cap="flat" w14:cmpd="sng" w14:algn="ctr">
            <w14:noFill/>
            <w14:prstDash w14:val="solid"/>
            <w14:bevel/>
          </w14:textOutline>
        </w:rPr>
        <w:t>untranquil</w:t>
      </w:r>
      <w:proofErr w:type="spellEnd"/>
      <w:r w:rsidRPr="00AC623F">
        <w:rPr>
          <w:rFonts w:ascii="Arial" w:eastAsia="Arial Unicode MS" w:hAnsi="Arial" w:cs="Arial"/>
          <w:i/>
          <w:iCs/>
          <w:sz w:val="24"/>
          <w:szCs w:val="24"/>
          <w:lang w:eastAsia="sl-SI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AC623F">
        <w:rPr>
          <w:rFonts w:ascii="Arial" w:eastAsia="Arial Unicode MS" w:hAnsi="Arial" w:cs="Arial"/>
          <w:i/>
          <w:iCs/>
          <w:sz w:val="24"/>
          <w:szCs w:val="24"/>
          <w:lang w:eastAsia="sl-SI"/>
          <w14:textOutline w14:w="0" w14:cap="flat" w14:cmpd="sng" w14:algn="ctr">
            <w14:noFill/>
            <w14:prstDash w14:val="solid"/>
            <w14:bevel/>
          </w14:textOutline>
        </w:rPr>
        <w:t>now</w:t>
      </w:r>
      <w:proofErr w:type="spellEnd"/>
      <w:r w:rsidRPr="00AC623F">
        <w:rPr>
          <w:rFonts w:ascii="Arial" w:eastAsia="Arial Unicode MS" w:hAnsi="Arial" w:cs="Arial"/>
          <w:i/>
          <w:iCs/>
          <w:sz w:val="24"/>
          <w:szCs w:val="24"/>
          <w:lang w:eastAsia="sl-SI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AC623F">
        <w:rPr>
          <w:rFonts w:ascii="Arial" w:eastAsia="Arial Unicode MS" w:hAnsi="Arial" w:cs="Arial"/>
          <w:sz w:val="24"/>
          <w:szCs w:val="24"/>
          <w:lang w:eastAsia="sl-SI"/>
          <w14:textOutline w14:w="0" w14:cap="flat" w14:cmpd="sng" w14:algn="ctr">
            <w14:noFill/>
            <w14:prstDash w14:val="solid"/>
            <w14:bevel/>
          </w14:textOutline>
        </w:rPr>
        <w:t>so prikazani filmi, artefakti, podobe in dogodki, ki poudarjajo kompleksnost, načine gledalčevega zaznavanja pa vzpostavljajo kot nosilce protislovnih stanj in nemirnih zgodb preteklosti. S tem osvetljujejo strukture moči in z raznovrstnimi pripovedmi dajejo krila naši domišljiji. Te umetniške geste si tako prizadevajo za kreativno premišljanje sveta okoli nas.</w:t>
      </w:r>
    </w:p>
    <w:p w14:paraId="3B172FD6" w14:textId="77777777" w:rsidR="0042363E" w:rsidRPr="00AC623F" w:rsidRDefault="0042363E" w:rsidP="00AC623F">
      <w:pPr>
        <w:suppressAutoHyphens/>
        <w:spacing w:after="0" w:line="276" w:lineRule="auto"/>
        <w:rPr>
          <w:rFonts w:ascii="Arial" w:eastAsia="Arial Unicode MS" w:hAnsi="Arial" w:cs="Arial"/>
          <w:sz w:val="24"/>
          <w:szCs w:val="24"/>
          <w:lang w:eastAsia="sl-SI"/>
          <w14:textOutline w14:w="0" w14:cap="flat" w14:cmpd="sng" w14:algn="ctr">
            <w14:noFill/>
            <w14:prstDash w14:val="solid"/>
            <w14:bevel/>
          </w14:textOutline>
        </w:rPr>
      </w:pPr>
    </w:p>
    <w:p w14:paraId="0392EE7A" w14:textId="77777777" w:rsidR="0042363E" w:rsidRPr="00AC623F" w:rsidRDefault="0042363E" w:rsidP="00AC623F">
      <w:pPr>
        <w:suppressAutoHyphens/>
        <w:spacing w:after="0" w:line="276" w:lineRule="auto"/>
        <w:rPr>
          <w:rFonts w:ascii="Arial" w:eastAsia="Arial Unicode MS" w:hAnsi="Arial" w:cs="Arial"/>
          <w:sz w:val="24"/>
          <w:szCs w:val="24"/>
          <w:lang w:eastAsia="sl-SI"/>
          <w14:textOutline w14:w="0" w14:cap="flat" w14:cmpd="sng" w14:algn="ctr">
            <w14:noFill/>
            <w14:prstDash w14:val="solid"/>
            <w14:bevel/>
          </w14:textOutline>
        </w:rPr>
      </w:pPr>
      <w:r w:rsidRPr="00AC623F">
        <w:rPr>
          <w:rFonts w:ascii="Arial" w:eastAsia="Arial Unicode MS" w:hAnsi="Arial" w:cs="Arial"/>
          <w:sz w:val="24"/>
          <w:szCs w:val="24"/>
          <w:lang w:eastAsia="sl-SI"/>
          <w14:textOutline w14:w="0" w14:cap="flat" w14:cmpd="sng" w14:algn="ctr">
            <w14:noFill/>
            <w14:prstDash w14:val="solid"/>
            <w14:bevel/>
          </w14:textOutline>
        </w:rPr>
        <w:t xml:space="preserve">Razstava je zasnovana </w:t>
      </w:r>
      <w:proofErr w:type="spellStart"/>
      <w:r w:rsidRPr="00AC623F">
        <w:rPr>
          <w:rFonts w:ascii="Arial" w:eastAsia="Arial Unicode MS" w:hAnsi="Arial" w:cs="Arial"/>
          <w:sz w:val="24"/>
          <w:szCs w:val="24"/>
          <w:lang w:eastAsia="sl-SI"/>
          <w14:textOutline w14:w="0" w14:cap="flat" w14:cmpd="sng" w14:algn="ctr">
            <w14:noFill/>
            <w14:prstDash w14:val="solid"/>
            <w14:bevel/>
          </w14:textOutline>
        </w:rPr>
        <w:t>transdisciplinarno</w:t>
      </w:r>
      <w:proofErr w:type="spellEnd"/>
      <w:r w:rsidRPr="00AC623F">
        <w:rPr>
          <w:rFonts w:ascii="Arial" w:eastAsia="Arial Unicode MS" w:hAnsi="Arial" w:cs="Arial"/>
          <w:sz w:val="24"/>
          <w:szCs w:val="24"/>
          <w:lang w:eastAsia="sl-SI"/>
          <w14:textOutline w14:w="0" w14:cap="flat" w14:cmpd="sng" w14:algn="ctr">
            <w14:noFill/>
            <w14:prstDash w14:val="solid"/>
            <w14:bevel/>
          </w14:textOutline>
        </w:rPr>
        <w:t>. Prikazana so umetniška dela, ki raziskujejo različne načine premeščanja pripovedi iz varnega zavetja odra, tako da se v ozadju človeških oziroma živalskih likov kot prizorišča zvrstijo modernistična zgradba, socialno stanovanje, streha, javni prostor, park, opuščena lokacija, arheološko najdišče in industrijska ploščad.</w:t>
      </w:r>
    </w:p>
    <w:p w14:paraId="36D3679B" w14:textId="77777777" w:rsidR="0042363E" w:rsidRPr="00AC623F" w:rsidRDefault="0042363E" w:rsidP="00AC623F">
      <w:pPr>
        <w:suppressAutoHyphens/>
        <w:spacing w:after="0" w:line="276" w:lineRule="auto"/>
        <w:rPr>
          <w:rFonts w:ascii="Arial" w:eastAsia="Arial Unicode MS" w:hAnsi="Arial" w:cs="Arial"/>
          <w:sz w:val="24"/>
          <w:szCs w:val="24"/>
          <w:lang w:eastAsia="sl-SI"/>
          <w14:textOutline w14:w="0" w14:cap="flat" w14:cmpd="sng" w14:algn="ctr">
            <w14:noFill/>
            <w14:prstDash w14:val="solid"/>
            <w14:bevel/>
          </w14:textOutline>
        </w:rPr>
      </w:pPr>
    </w:p>
    <w:p w14:paraId="673A825E" w14:textId="77777777" w:rsidR="0042363E" w:rsidRPr="00AC623F" w:rsidRDefault="0042363E" w:rsidP="00AC623F">
      <w:pPr>
        <w:suppressAutoHyphens/>
        <w:spacing w:after="0" w:line="276" w:lineRule="auto"/>
        <w:rPr>
          <w:rFonts w:ascii="Arial" w:eastAsia="Arial Unicode MS" w:hAnsi="Arial" w:cs="Arial"/>
          <w:sz w:val="24"/>
          <w:szCs w:val="24"/>
          <w:lang w:eastAsia="sl-SI"/>
          <w14:textOutline w14:w="0" w14:cap="flat" w14:cmpd="sng" w14:algn="ctr">
            <w14:noFill/>
            <w14:prstDash w14:val="solid"/>
            <w14:bevel/>
          </w14:textOutline>
        </w:rPr>
      </w:pPr>
      <w:r w:rsidRPr="00AC623F">
        <w:rPr>
          <w:rFonts w:ascii="Arial" w:eastAsia="Arial Unicode MS" w:hAnsi="Arial" w:cs="Arial"/>
          <w:sz w:val="24"/>
          <w:szCs w:val="24"/>
          <w:lang w:eastAsia="sl-SI"/>
          <w14:textOutline w14:w="0" w14:cap="flat" w14:cmpd="sng" w14:algn="ctr">
            <w14:noFill/>
            <w14:prstDash w14:val="solid"/>
            <w14:bevel/>
          </w14:textOutline>
        </w:rPr>
        <w:t xml:space="preserve">Skozi mreže zgodovinskih </w:t>
      </w:r>
      <w:proofErr w:type="spellStart"/>
      <w:r w:rsidRPr="00AC623F">
        <w:rPr>
          <w:rFonts w:ascii="Arial" w:eastAsia="Arial Unicode MS" w:hAnsi="Arial" w:cs="Arial"/>
          <w:sz w:val="24"/>
          <w:szCs w:val="24"/>
          <w:lang w:eastAsia="sl-SI"/>
          <w14:textOutline w14:w="0" w14:cap="flat" w14:cmpd="sng" w14:algn="ctr">
            <w14:noFill/>
            <w14:prstDash w14:val="solid"/>
            <w14:bevel/>
          </w14:textOutline>
        </w:rPr>
        <w:t>odzvenov</w:t>
      </w:r>
      <w:proofErr w:type="spellEnd"/>
      <w:r w:rsidRPr="00AC623F">
        <w:rPr>
          <w:rFonts w:ascii="Arial" w:eastAsia="Arial Unicode MS" w:hAnsi="Arial" w:cs="Arial"/>
          <w:sz w:val="24"/>
          <w:szCs w:val="24"/>
          <w:lang w:eastAsia="sl-SI"/>
          <w14:textOutline w14:w="0" w14:cap="flat" w14:cmpd="sng" w14:algn="ctr">
            <w14:noFill/>
            <w14:prstDash w14:val="solid"/>
            <w14:bevel/>
          </w14:textOutline>
        </w:rPr>
        <w:t xml:space="preserve"> oziroma naključij ter z raznolikostjo kontekstov in prostorsko-čutnih izkustev, na katere vplivajo politične in družbene okoliščine, razstava vzpostavlja odnos do spomina, dediščine in zasebnosti. Na površje dviguje zgodovinske usedline in njihove sodobne odmeve. Na ta način z različnimi stopnjami intenzivnosti vzbuja, kot je pojem poimenoval Edward Said, »</w:t>
      </w:r>
      <w:proofErr w:type="spellStart"/>
      <w:r w:rsidRPr="00AC623F">
        <w:rPr>
          <w:rFonts w:ascii="Arial" w:eastAsia="Arial Unicode MS" w:hAnsi="Arial" w:cs="Arial"/>
          <w:sz w:val="24"/>
          <w:szCs w:val="24"/>
          <w:lang w:eastAsia="sl-SI"/>
          <w14:textOutline w14:w="0" w14:cap="flat" w14:cmpd="sng" w14:algn="ctr">
            <w14:noFill/>
            <w14:prstDash w14:val="solid"/>
            <w14:bevel/>
          </w14:textOutline>
        </w:rPr>
        <w:t>kontrapunktično</w:t>
      </w:r>
      <w:proofErr w:type="spellEnd"/>
      <w:r w:rsidRPr="00AC623F">
        <w:rPr>
          <w:rFonts w:ascii="Arial" w:eastAsia="Arial Unicode MS" w:hAnsi="Arial" w:cs="Arial"/>
          <w:sz w:val="24"/>
          <w:szCs w:val="24"/>
          <w:lang w:eastAsia="sl-SI"/>
          <w14:textOutline w14:w="0" w14:cap="flat" w14:cmpd="sng" w14:algn="ctr">
            <w14:noFill/>
            <w14:prstDash w14:val="solid"/>
            <w14:bevel/>
          </w14:textOutline>
        </w:rPr>
        <w:t xml:space="preserve"> zavest« o tem, kako pozitivno umetnost vpliva na dogodke, in razkriva njen oživljajoči potencial.</w:t>
      </w:r>
    </w:p>
    <w:p w14:paraId="4AA840EA" w14:textId="77777777" w:rsidR="0042363E" w:rsidRPr="00AC623F" w:rsidRDefault="0042363E" w:rsidP="00AC623F">
      <w:pPr>
        <w:suppressAutoHyphens/>
        <w:spacing w:after="0" w:line="276" w:lineRule="auto"/>
        <w:rPr>
          <w:rFonts w:ascii="Arial" w:eastAsia="Arial Unicode MS" w:hAnsi="Arial" w:cs="Arial"/>
          <w:sz w:val="24"/>
          <w:szCs w:val="24"/>
          <w:lang w:eastAsia="sl-SI"/>
          <w14:textOutline w14:w="0" w14:cap="flat" w14:cmpd="sng" w14:algn="ctr">
            <w14:noFill/>
            <w14:prstDash w14:val="solid"/>
            <w14:bevel/>
          </w14:textOutline>
        </w:rPr>
      </w:pPr>
    </w:p>
    <w:p w14:paraId="33CF3902" w14:textId="77777777" w:rsidR="0042363E" w:rsidRPr="00AC623F" w:rsidRDefault="0042363E" w:rsidP="00AC623F">
      <w:pPr>
        <w:suppressAutoHyphens/>
        <w:spacing w:after="0" w:line="276" w:lineRule="auto"/>
        <w:rPr>
          <w:rFonts w:ascii="Arial" w:eastAsia="Arial Unicode MS" w:hAnsi="Arial" w:cs="Arial"/>
          <w:i/>
          <w:iCs/>
          <w:sz w:val="24"/>
          <w:szCs w:val="24"/>
          <w:lang w:eastAsia="sl-SI"/>
          <w14:textOutline w14:w="0" w14:cap="flat" w14:cmpd="sng" w14:algn="ctr">
            <w14:noFill/>
            <w14:prstDash w14:val="solid"/>
            <w14:bevel/>
          </w14:textOutline>
        </w:rPr>
      </w:pPr>
      <w:r w:rsidRPr="00AC623F">
        <w:rPr>
          <w:rFonts w:ascii="Arial" w:eastAsia="Arial Unicode MS" w:hAnsi="Arial" w:cs="Arial"/>
          <w:i/>
          <w:iCs/>
          <w:sz w:val="24"/>
          <w:szCs w:val="24"/>
          <w:lang w:eastAsia="sl-SI"/>
          <w14:textOutline w14:w="0" w14:cap="flat" w14:cmpd="sng" w14:algn="ctr">
            <w14:noFill/>
            <w14:prstDash w14:val="solid"/>
            <w14:bevel/>
          </w14:textOutline>
        </w:rPr>
        <w:t xml:space="preserve">- Dr. Corinne </w:t>
      </w:r>
      <w:proofErr w:type="spellStart"/>
      <w:r w:rsidRPr="00AC623F">
        <w:rPr>
          <w:rFonts w:ascii="Arial" w:eastAsia="Arial Unicode MS" w:hAnsi="Arial" w:cs="Arial"/>
          <w:i/>
          <w:iCs/>
          <w:sz w:val="24"/>
          <w:szCs w:val="24"/>
          <w:lang w:eastAsia="sl-SI"/>
          <w14:textOutline w14:w="0" w14:cap="flat" w14:cmpd="sng" w14:algn="ctr">
            <w14:noFill/>
            <w14:prstDash w14:val="solid"/>
            <w14:bevel/>
          </w14:textOutline>
        </w:rPr>
        <w:t>Diserens</w:t>
      </w:r>
      <w:proofErr w:type="spellEnd"/>
    </w:p>
    <w:p w14:paraId="2FCAE010" w14:textId="77777777" w:rsidR="0042363E" w:rsidRPr="00AC623F" w:rsidRDefault="0042363E" w:rsidP="00AC623F">
      <w:pPr>
        <w:suppressAutoHyphens/>
        <w:spacing w:after="0" w:line="276" w:lineRule="auto"/>
        <w:rPr>
          <w:rFonts w:ascii="Arial" w:eastAsia="Arial Unicode MS" w:hAnsi="Arial" w:cs="Arial"/>
          <w:i/>
          <w:iCs/>
          <w:sz w:val="24"/>
          <w:szCs w:val="24"/>
          <w:lang w:eastAsia="sl-SI"/>
          <w14:textOutline w14:w="0" w14:cap="flat" w14:cmpd="sng" w14:algn="ctr">
            <w14:noFill/>
            <w14:prstDash w14:val="solid"/>
            <w14:bevel/>
          </w14:textOutline>
        </w:rPr>
      </w:pPr>
      <w:r w:rsidRPr="00AC623F">
        <w:rPr>
          <w:rFonts w:ascii="Arial" w:eastAsia="Arial Unicode MS" w:hAnsi="Arial" w:cs="Arial"/>
          <w:sz w:val="24"/>
          <w:szCs w:val="24"/>
        </w:rPr>
        <w:br w:type="page"/>
      </w:r>
    </w:p>
    <w:p w14:paraId="0A9C911D" w14:textId="77777777" w:rsidR="009811B4" w:rsidRPr="00AC623F" w:rsidRDefault="009811B4" w:rsidP="00AC623F">
      <w:pPr>
        <w:spacing w:after="0" w:line="276" w:lineRule="auto"/>
        <w:rPr>
          <w:rFonts w:ascii="Arial" w:hAnsi="Arial" w:cs="Arial"/>
          <w:b/>
          <w:bCs/>
          <w:sz w:val="28"/>
          <w:szCs w:val="28"/>
        </w:rPr>
      </w:pPr>
      <w:r w:rsidRPr="00AC623F">
        <w:rPr>
          <w:rFonts w:ascii="Arial" w:hAnsi="Arial" w:cs="Arial"/>
          <w:b/>
          <w:bCs/>
          <w:sz w:val="28"/>
          <w:szCs w:val="28"/>
        </w:rPr>
        <w:lastRenderedPageBreak/>
        <w:t>SPLOŠNE INFORMACIJE</w:t>
      </w:r>
    </w:p>
    <w:p w14:paraId="518D79FF" w14:textId="77777777" w:rsidR="00AC623F" w:rsidRDefault="00AC623F" w:rsidP="00AC623F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7E44D4AC" w14:textId="72C38335" w:rsidR="00AC623F" w:rsidRDefault="00AC623F" w:rsidP="00AC623F">
      <w:pPr>
        <w:spacing w:after="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Vstopnina:</w:t>
      </w:r>
    </w:p>
    <w:p w14:paraId="64F6BF50" w14:textId="77777777" w:rsidR="00AC623F" w:rsidRDefault="00AC623F" w:rsidP="00AC623F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AC623F">
        <w:rPr>
          <w:rFonts w:ascii="Arial" w:hAnsi="Arial" w:cs="Arial"/>
          <w:sz w:val="24"/>
          <w:szCs w:val="24"/>
        </w:rPr>
        <w:t>Odrasli: 10 €</w:t>
      </w:r>
      <w:r w:rsidRPr="00AC623F">
        <w:rPr>
          <w:rFonts w:ascii="Arial" w:hAnsi="Arial" w:cs="Arial"/>
          <w:sz w:val="24"/>
          <w:szCs w:val="24"/>
        </w:rPr>
        <w:br/>
        <w:t>Osnovnošolci, dijaki, študenti, upokojenci, brezposelni, osebe z oviranostmi: 8 €</w:t>
      </w:r>
      <w:r w:rsidRPr="00AC623F">
        <w:rPr>
          <w:rFonts w:ascii="Arial" w:hAnsi="Arial" w:cs="Arial"/>
          <w:sz w:val="24"/>
          <w:szCs w:val="24"/>
        </w:rPr>
        <w:br/>
        <w:t>Družinska vstopnica (do 5 članov): 22 €</w:t>
      </w:r>
      <w:r w:rsidRPr="00AC623F">
        <w:rPr>
          <w:rFonts w:ascii="Arial" w:hAnsi="Arial" w:cs="Arial"/>
          <w:sz w:val="24"/>
          <w:szCs w:val="24"/>
        </w:rPr>
        <w:br/>
        <w:t xml:space="preserve">Brezplačen vstop: otroci do 7 leta starosti, spremljevalci invalidov, turistični vodniki, ICOM, SMD, Ljubljana </w:t>
      </w:r>
      <w:proofErr w:type="spellStart"/>
      <w:r w:rsidRPr="00AC623F">
        <w:rPr>
          <w:rFonts w:ascii="Arial" w:hAnsi="Arial" w:cs="Arial"/>
          <w:sz w:val="24"/>
          <w:szCs w:val="24"/>
        </w:rPr>
        <w:t>Card</w:t>
      </w:r>
      <w:proofErr w:type="spellEnd"/>
      <w:r w:rsidRPr="00AC623F">
        <w:rPr>
          <w:rFonts w:ascii="Arial" w:hAnsi="Arial" w:cs="Arial"/>
          <w:sz w:val="24"/>
          <w:szCs w:val="24"/>
        </w:rPr>
        <w:t xml:space="preserve">, študenti ALUO, AGRFT, AU UNG, likovne pedagogike PEF, UMZGO, AVA, NTF, VUO UP PEF, </w:t>
      </w:r>
      <w:proofErr w:type="spellStart"/>
      <w:r w:rsidRPr="00AC623F">
        <w:rPr>
          <w:rFonts w:ascii="Arial" w:hAnsi="Arial" w:cs="Arial"/>
          <w:sz w:val="24"/>
          <w:szCs w:val="24"/>
        </w:rPr>
        <w:t>Kulturologija</w:t>
      </w:r>
      <w:proofErr w:type="spellEnd"/>
      <w:r w:rsidRPr="00AC623F">
        <w:rPr>
          <w:rFonts w:ascii="Arial" w:hAnsi="Arial" w:cs="Arial"/>
          <w:sz w:val="24"/>
          <w:szCs w:val="24"/>
        </w:rPr>
        <w:t xml:space="preserve"> na FDV in dijaki SSOF, PRESS (velja po predhodnem dogovoru)</w:t>
      </w:r>
    </w:p>
    <w:p w14:paraId="50EDFC94" w14:textId="77777777" w:rsidR="00AC623F" w:rsidRDefault="009811B4" w:rsidP="00AC623F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AC623F">
        <w:rPr>
          <w:rFonts w:ascii="Arial" w:hAnsi="Arial" w:cs="Arial"/>
          <w:sz w:val="24"/>
          <w:szCs w:val="24"/>
        </w:rPr>
        <w:br/>
        <w:t xml:space="preserve">Spletna stran razstave: </w:t>
      </w:r>
      <w:hyperlink r:id="rId9" w:history="1">
        <w:r w:rsidR="00AC623F" w:rsidRPr="00DA546D">
          <w:rPr>
            <w:rStyle w:val="Hiperpovezava"/>
            <w:rFonts w:ascii="Arial" w:hAnsi="Arial" w:cs="Arial"/>
            <w:sz w:val="24"/>
            <w:szCs w:val="24"/>
          </w:rPr>
          <w:t>https://cukrarna.art/sl/program/razstave/61/untranquil-now/</w:t>
        </w:r>
      </w:hyperlink>
      <w:r w:rsidR="00AC623F">
        <w:rPr>
          <w:rFonts w:ascii="Arial" w:hAnsi="Arial" w:cs="Arial"/>
          <w:sz w:val="24"/>
          <w:szCs w:val="24"/>
        </w:rPr>
        <w:t xml:space="preserve"> </w:t>
      </w:r>
      <w:r w:rsidRPr="00AC623F">
        <w:rPr>
          <w:rFonts w:ascii="Arial" w:hAnsi="Arial" w:cs="Arial"/>
          <w:sz w:val="24"/>
          <w:szCs w:val="24"/>
        </w:rPr>
        <w:t xml:space="preserve">   </w:t>
      </w:r>
      <w:r w:rsidRPr="00AC623F">
        <w:rPr>
          <w:rFonts w:ascii="Arial" w:hAnsi="Arial" w:cs="Arial"/>
          <w:sz w:val="24"/>
          <w:szCs w:val="24"/>
        </w:rPr>
        <w:br/>
      </w:r>
    </w:p>
    <w:p w14:paraId="063D6B01" w14:textId="3B8DFB49" w:rsidR="009811B4" w:rsidRPr="00AC623F" w:rsidRDefault="009811B4" w:rsidP="00AC623F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AC623F">
        <w:rPr>
          <w:rFonts w:ascii="Arial" w:hAnsi="Arial" w:cs="Arial"/>
          <w:sz w:val="24"/>
          <w:szCs w:val="24"/>
        </w:rPr>
        <w:t xml:space="preserve">Fotografije in sporočila za javnost so dostopni na spletni strani razstave &gt;&gt; </w:t>
      </w:r>
      <w:hyperlink r:id="rId10" w:history="1">
        <w:r w:rsidR="00AC623F" w:rsidRPr="00DA546D">
          <w:rPr>
            <w:rStyle w:val="Hiperpovezava"/>
            <w:rFonts w:ascii="Arial" w:hAnsi="Arial" w:cs="Arial"/>
            <w:sz w:val="24"/>
            <w:szCs w:val="24"/>
          </w:rPr>
          <w:t>https://cukrarna.art/sl/program/razstave/61/untranquil-now/</w:t>
        </w:r>
      </w:hyperlink>
      <w:r w:rsidR="00AC623F">
        <w:rPr>
          <w:rFonts w:ascii="Arial" w:hAnsi="Arial" w:cs="Arial"/>
          <w:sz w:val="24"/>
          <w:szCs w:val="24"/>
        </w:rPr>
        <w:t xml:space="preserve"> </w:t>
      </w:r>
      <w:r w:rsidRPr="00AC623F">
        <w:rPr>
          <w:rFonts w:ascii="Arial" w:hAnsi="Arial" w:cs="Arial"/>
          <w:sz w:val="24"/>
          <w:szCs w:val="24"/>
        </w:rPr>
        <w:t xml:space="preserve">v razdelku »gradiva za medije«. </w:t>
      </w:r>
    </w:p>
    <w:p w14:paraId="6F3E0B67" w14:textId="77777777" w:rsidR="00AC623F" w:rsidRDefault="00AC623F" w:rsidP="00AC623F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0C3E1146" w14:textId="54FFAA88" w:rsidR="00F04152" w:rsidRPr="00AC623F" w:rsidRDefault="009811B4" w:rsidP="00AC623F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AC623F">
        <w:rPr>
          <w:rFonts w:ascii="Arial" w:hAnsi="Arial" w:cs="Arial"/>
          <w:sz w:val="24"/>
          <w:szCs w:val="24"/>
        </w:rPr>
        <w:t xml:space="preserve">Za več informacij, izjave ali prošnje za intervjuje pišite na </w:t>
      </w:r>
      <w:hyperlink r:id="rId11" w:history="1">
        <w:r w:rsidR="00F176C4" w:rsidRPr="00AC623F">
          <w:rPr>
            <w:rStyle w:val="Hiperpovezava"/>
            <w:rFonts w:ascii="Arial" w:hAnsi="Arial" w:cs="Arial"/>
            <w:sz w:val="24"/>
            <w:szCs w:val="24"/>
          </w:rPr>
          <w:t>mojca.podlesek@mgml.si</w:t>
        </w:r>
      </w:hyperlink>
    </w:p>
    <w:p w14:paraId="25548C18" w14:textId="77777777" w:rsidR="00AC623F" w:rsidRDefault="00AC623F" w:rsidP="00AC623F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</w:p>
    <w:p w14:paraId="734C18E1" w14:textId="53EF7B28" w:rsidR="00F176C4" w:rsidRDefault="00F176C4" w:rsidP="00AC623F">
      <w:pPr>
        <w:spacing w:after="0" w:line="276" w:lineRule="auto"/>
        <w:rPr>
          <w:rFonts w:ascii="Arial" w:hAnsi="Arial" w:cs="Arial"/>
          <w:b/>
          <w:bCs/>
          <w:sz w:val="28"/>
          <w:szCs w:val="28"/>
        </w:rPr>
      </w:pPr>
      <w:r w:rsidRPr="00AC623F">
        <w:rPr>
          <w:rFonts w:ascii="Arial" w:hAnsi="Arial" w:cs="Arial"/>
          <w:b/>
          <w:bCs/>
          <w:sz w:val="28"/>
          <w:szCs w:val="28"/>
        </w:rPr>
        <w:t>KOLOFON RAZSTAVE</w:t>
      </w:r>
    </w:p>
    <w:p w14:paraId="41C30C81" w14:textId="77777777" w:rsidR="00AC623F" w:rsidRPr="00AC623F" w:rsidRDefault="00AC623F" w:rsidP="00AC623F">
      <w:pPr>
        <w:spacing w:after="0" w:line="276" w:lineRule="auto"/>
        <w:rPr>
          <w:rFonts w:ascii="Arial" w:hAnsi="Arial" w:cs="Arial"/>
          <w:b/>
          <w:bCs/>
          <w:sz w:val="28"/>
          <w:szCs w:val="28"/>
        </w:rPr>
      </w:pPr>
    </w:p>
    <w:p w14:paraId="72E3E45A" w14:textId="6131F18C" w:rsidR="0042363E" w:rsidRPr="00AC623F" w:rsidRDefault="00F176C4" w:rsidP="00AC623F">
      <w:pPr>
        <w:spacing w:after="0" w:line="276" w:lineRule="auto"/>
        <w:rPr>
          <w:rFonts w:ascii="Arial" w:hAnsi="Arial" w:cs="Arial"/>
          <w:i/>
          <w:iCs/>
          <w:sz w:val="24"/>
          <w:szCs w:val="24"/>
        </w:rPr>
      </w:pPr>
      <w:r w:rsidRPr="00AC623F">
        <w:rPr>
          <w:rFonts w:ascii="Arial" w:hAnsi="Arial" w:cs="Arial"/>
          <w:i/>
          <w:iCs/>
          <w:sz w:val="24"/>
          <w:szCs w:val="24"/>
        </w:rPr>
        <w:t xml:space="preserve">Besedilo razstave: </w:t>
      </w:r>
      <w:r w:rsidR="0042363E" w:rsidRPr="00AC623F">
        <w:rPr>
          <w:rFonts w:ascii="Arial" w:hAnsi="Arial" w:cs="Arial"/>
          <w:i/>
          <w:iCs/>
          <w:sz w:val="24"/>
          <w:szCs w:val="24"/>
        </w:rPr>
        <w:t xml:space="preserve">Dr. Corinne </w:t>
      </w:r>
      <w:proofErr w:type="spellStart"/>
      <w:r w:rsidR="0042363E" w:rsidRPr="00AC623F">
        <w:rPr>
          <w:rFonts w:ascii="Arial" w:hAnsi="Arial" w:cs="Arial"/>
          <w:i/>
          <w:iCs/>
          <w:sz w:val="24"/>
          <w:szCs w:val="24"/>
        </w:rPr>
        <w:t>Diserens</w:t>
      </w:r>
      <w:proofErr w:type="spellEnd"/>
      <w:r w:rsidRPr="00AC623F">
        <w:rPr>
          <w:rFonts w:ascii="Arial" w:hAnsi="Arial" w:cs="Arial"/>
          <w:i/>
          <w:iCs/>
          <w:sz w:val="24"/>
          <w:szCs w:val="24"/>
        </w:rPr>
        <w:t xml:space="preserve">; </w:t>
      </w:r>
      <w:r w:rsidR="0042363E" w:rsidRPr="00AC623F">
        <w:rPr>
          <w:rFonts w:ascii="Arial" w:hAnsi="Arial" w:cs="Arial"/>
          <w:i/>
          <w:iCs/>
          <w:sz w:val="24"/>
          <w:szCs w:val="24"/>
        </w:rPr>
        <w:t xml:space="preserve">Produkcija in koordinacija: Janja Buzečan; Odnosi z javnostjo: Mojca Podlesek; Izobraževalni in andragoški program: Nina Vošnjak; Pomoč pri produkciji: Neža Vengust; Oblikovanje: Ajdin Bašić; Vodja tehnične ekipe: Jože Kalan Tehnična ekipa: Andrej Črepinšek, Borut </w:t>
      </w:r>
      <w:proofErr w:type="spellStart"/>
      <w:r w:rsidR="0042363E" w:rsidRPr="00AC623F">
        <w:rPr>
          <w:rFonts w:ascii="Arial" w:hAnsi="Arial" w:cs="Arial"/>
          <w:i/>
          <w:iCs/>
          <w:sz w:val="24"/>
          <w:szCs w:val="24"/>
        </w:rPr>
        <w:t>Wenzel</w:t>
      </w:r>
      <w:proofErr w:type="spellEnd"/>
      <w:r w:rsidR="0042363E" w:rsidRPr="00AC623F">
        <w:rPr>
          <w:rFonts w:ascii="Arial" w:hAnsi="Arial" w:cs="Arial"/>
          <w:i/>
          <w:iCs/>
          <w:sz w:val="24"/>
          <w:szCs w:val="24"/>
        </w:rPr>
        <w:t>, Martin Lovšin; Restavrator diaprojektorjev: Marko</w:t>
      </w:r>
      <w:r w:rsidR="00CD12F8">
        <w:rPr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 w:rsidR="0042363E" w:rsidRPr="00AC623F">
        <w:rPr>
          <w:rFonts w:ascii="Arial" w:hAnsi="Arial" w:cs="Arial"/>
          <w:i/>
          <w:iCs/>
          <w:sz w:val="24"/>
          <w:szCs w:val="24"/>
        </w:rPr>
        <w:t>Turkuš</w:t>
      </w:r>
      <w:proofErr w:type="spellEnd"/>
      <w:r w:rsidR="0042363E" w:rsidRPr="00AC623F">
        <w:rPr>
          <w:rFonts w:ascii="Arial" w:hAnsi="Arial" w:cs="Arial"/>
          <w:i/>
          <w:iCs/>
          <w:sz w:val="24"/>
          <w:szCs w:val="24"/>
        </w:rPr>
        <w:t>.</w:t>
      </w:r>
    </w:p>
    <w:p w14:paraId="63224485" w14:textId="2BBC39BF" w:rsidR="00F176C4" w:rsidRPr="00AC623F" w:rsidRDefault="00F176C4" w:rsidP="00AC623F">
      <w:pPr>
        <w:spacing w:after="0" w:line="276" w:lineRule="auto"/>
        <w:rPr>
          <w:rFonts w:ascii="Arial" w:hAnsi="Arial" w:cs="Arial"/>
          <w:i/>
          <w:iCs/>
          <w:sz w:val="24"/>
          <w:szCs w:val="24"/>
        </w:rPr>
      </w:pPr>
    </w:p>
    <w:p w14:paraId="659AF6D0" w14:textId="77777777" w:rsidR="0042363E" w:rsidRPr="00AC623F" w:rsidRDefault="0042363E" w:rsidP="00AC623F">
      <w:pPr>
        <w:spacing w:after="0" w:line="276" w:lineRule="auto"/>
        <w:rPr>
          <w:rFonts w:ascii="Arial" w:hAnsi="Arial" w:cs="Arial"/>
          <w:i/>
          <w:iCs/>
          <w:sz w:val="24"/>
          <w:szCs w:val="24"/>
        </w:rPr>
      </w:pPr>
      <w:r w:rsidRPr="00AC623F">
        <w:rPr>
          <w:rFonts w:ascii="Arial" w:hAnsi="Arial" w:cs="Arial"/>
          <w:i/>
          <w:iCs/>
          <w:sz w:val="24"/>
          <w:szCs w:val="24"/>
        </w:rPr>
        <w:t>Cukrarna je del javnega zavoda </w:t>
      </w:r>
      <w:hyperlink r:id="rId12" w:history="1">
        <w:r w:rsidRPr="00AC623F">
          <w:rPr>
            <w:rStyle w:val="Hiperpovezava"/>
            <w:rFonts w:ascii="Arial" w:hAnsi="Arial" w:cs="Arial"/>
            <w:i/>
            <w:iCs/>
            <w:sz w:val="24"/>
            <w:szCs w:val="24"/>
          </w:rPr>
          <w:t>Muzej in galerije mesta Ljubljane</w:t>
        </w:r>
      </w:hyperlink>
      <w:r w:rsidRPr="00AC623F">
        <w:rPr>
          <w:rFonts w:ascii="Arial" w:hAnsi="Arial" w:cs="Arial"/>
          <w:i/>
          <w:iCs/>
          <w:sz w:val="24"/>
          <w:szCs w:val="24"/>
        </w:rPr>
        <w:t xml:space="preserve"> (MGML). Ustanoviteljica MGML je Mestna občina Ljubljana. </w:t>
      </w:r>
    </w:p>
    <w:p w14:paraId="7C65A6AB" w14:textId="77777777" w:rsidR="00CD12F8" w:rsidRDefault="00CD12F8" w:rsidP="00AC623F">
      <w:pPr>
        <w:spacing w:after="0" w:line="276" w:lineRule="auto"/>
        <w:rPr>
          <w:rFonts w:ascii="Arial" w:hAnsi="Arial" w:cs="Arial"/>
          <w:i/>
          <w:iCs/>
          <w:sz w:val="24"/>
          <w:szCs w:val="24"/>
        </w:rPr>
      </w:pPr>
    </w:p>
    <w:p w14:paraId="34864625" w14:textId="429576A0" w:rsidR="0042363E" w:rsidRPr="00AC623F" w:rsidRDefault="0042363E" w:rsidP="00AC623F">
      <w:pPr>
        <w:spacing w:after="0" w:line="276" w:lineRule="auto"/>
        <w:rPr>
          <w:rFonts w:ascii="Arial" w:hAnsi="Arial" w:cs="Arial"/>
          <w:i/>
          <w:iCs/>
          <w:sz w:val="24"/>
          <w:szCs w:val="24"/>
        </w:rPr>
      </w:pPr>
      <w:r w:rsidRPr="00AC623F">
        <w:rPr>
          <w:rFonts w:ascii="Arial" w:hAnsi="Arial" w:cs="Arial"/>
          <w:i/>
          <w:iCs/>
          <w:sz w:val="24"/>
          <w:szCs w:val="24"/>
        </w:rPr>
        <w:t xml:space="preserve">Razstava je nastala v sodelovanju </w:t>
      </w:r>
      <w:r w:rsidR="00CD12F8">
        <w:rPr>
          <w:rFonts w:ascii="Arial" w:hAnsi="Arial" w:cs="Arial"/>
          <w:i/>
          <w:iCs/>
          <w:sz w:val="24"/>
          <w:szCs w:val="24"/>
        </w:rPr>
        <w:t>s</w:t>
      </w:r>
      <w:r w:rsidRPr="00AC623F">
        <w:rPr>
          <w:rFonts w:ascii="Arial" w:hAnsi="Arial" w:cs="Arial"/>
          <w:i/>
          <w:iCs/>
          <w:sz w:val="24"/>
          <w:szCs w:val="24"/>
        </w:rPr>
        <w:t xml:space="preserve"> </w:t>
      </w:r>
    </w:p>
    <w:p w14:paraId="234F903F" w14:textId="3AE92064" w:rsidR="0042363E" w:rsidRPr="00AC623F" w:rsidRDefault="0042363E" w:rsidP="00AC623F">
      <w:pPr>
        <w:spacing w:after="0" w:line="276" w:lineRule="auto"/>
        <w:rPr>
          <w:rFonts w:ascii="Arial" w:hAnsi="Arial" w:cs="Arial"/>
          <w:i/>
          <w:iCs/>
          <w:sz w:val="24"/>
          <w:szCs w:val="24"/>
        </w:rPr>
      </w:pPr>
      <w:r w:rsidRPr="00AC623F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0BE4631A" wp14:editId="74CC6B50">
            <wp:extent cx="2141220" cy="534597"/>
            <wp:effectExtent l="0" t="0" r="0" b="0"/>
            <wp:docPr id="711501348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3934" cy="54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2363E" w:rsidRPr="00AC623F" w:rsidSect="00E75FF8"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AEF67" w14:textId="77777777" w:rsidR="007B4DFD" w:rsidRDefault="007B4DFD" w:rsidP="00F95DA3">
      <w:pPr>
        <w:spacing w:after="0" w:line="240" w:lineRule="auto"/>
      </w:pPr>
      <w:r>
        <w:separator/>
      </w:r>
    </w:p>
  </w:endnote>
  <w:endnote w:type="continuationSeparator" w:id="0">
    <w:p w14:paraId="787057C3" w14:textId="77777777" w:rsidR="007B4DFD" w:rsidRDefault="007B4DFD" w:rsidP="00F95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uperclarendon Light">
    <w:altName w:val="Times New Roman"/>
    <w:charset w:val="00"/>
    <w:family w:val="roman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DE6FF" w14:textId="3B327549" w:rsidR="00074D48" w:rsidRDefault="00074D48">
    <w:pPr>
      <w:pStyle w:val="Noga"/>
    </w:pPr>
    <w:r>
      <w:rPr>
        <w:noProof/>
        <w:lang w:eastAsia="sl-SI"/>
      </w:rPr>
      <mc:AlternateContent>
        <mc:Choice Requires="wps">
          <w:drawing>
            <wp:anchor distT="152400" distB="152400" distL="152400" distR="152400" simplePos="0" relativeHeight="251663360" behindDoc="0" locked="0" layoutInCell="1" allowOverlap="1" wp14:anchorId="19CA40DF" wp14:editId="00E15055">
              <wp:simplePos x="0" y="0"/>
              <wp:positionH relativeFrom="margin">
                <wp:align>center</wp:align>
              </wp:positionH>
              <wp:positionV relativeFrom="page">
                <wp:posOffset>9919335</wp:posOffset>
              </wp:positionV>
              <wp:extent cx="6882681" cy="540000"/>
              <wp:effectExtent l="0" t="0" r="0" b="0"/>
              <wp:wrapNone/>
              <wp:docPr id="1" name="officeArt obje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82681" cy="5400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0B6E5797" w14:textId="77777777" w:rsidR="00074D48" w:rsidRDefault="00074D48" w:rsidP="00074D48">
                          <w:pPr>
                            <w:pStyle w:val="SenderInformation"/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/>
                              <w:sz w:val="18"/>
                              <w:szCs w:val="18"/>
                            </w:rPr>
                            <w:t xml:space="preserve">Muzej in galerije mesta Ljubljane • Gosposka 15, 1000 Ljubljana / </w:t>
                          </w:r>
                          <w:r>
                            <w:rPr>
                              <w:rFonts w:ascii="Arial" w:hAnsi="Arial"/>
                              <w:sz w:val="18"/>
                              <w:szCs w:val="18"/>
                              <w:lang w:val="sv-SE"/>
                            </w:rPr>
                            <w:t xml:space="preserve">Cukrarna </w:t>
                          </w:r>
                          <w:r>
                            <w:rPr>
                              <w:rFonts w:ascii="Arial" w:hAnsi="Arial"/>
                              <w:sz w:val="18"/>
                              <w:szCs w:val="18"/>
                            </w:rPr>
                            <w:t>• Poljanski nasip 40, 1000 Ljubljana</w:t>
                          </w:r>
                        </w:p>
                        <w:p w14:paraId="2322EF8F" w14:textId="221D551F" w:rsidR="00074D48" w:rsidRDefault="00074D48" w:rsidP="00074D48">
                          <w:pPr>
                            <w:pStyle w:val="SenderInformation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ascii="Arial" w:hAnsi="Arial"/>
                              <w:sz w:val="18"/>
                              <w:szCs w:val="18"/>
                            </w:rPr>
                            <w:t xml:space="preserve">www.cukrarna.art • </w:t>
                          </w:r>
                          <w:hyperlink r:id="rId1" w:history="1">
                            <w:r>
                              <w:rPr>
                                <w:rStyle w:val="Hyperlink0"/>
                                <w:rFonts w:ascii="Arial" w:hAnsi="Arial"/>
                                <w:sz w:val="18"/>
                                <w:szCs w:val="18"/>
                              </w:rPr>
                              <w:t>info@cukrarna.art</w:t>
                            </w:r>
                          </w:hyperlink>
                          <w:r w:rsidR="004B6371">
                            <w:rPr>
                              <w:rStyle w:val="Hyperlink0"/>
                              <w:rFonts w:ascii="Arial" w:hAnsi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="004B6371">
                            <w:rPr>
                              <w:rFonts w:ascii="Arial" w:hAnsi="Arial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wrap="square" lIns="0" tIns="0" rIns="0" bIns="0" numCol="1" anchor="b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CA40DF" id="_x0000_t202" coordsize="21600,21600" o:spt="202" path="m,l,21600r21600,l21600,xe">
              <v:stroke joinstyle="miter"/>
              <v:path gradientshapeok="t" o:connecttype="rect"/>
            </v:shapetype>
            <v:shape id="officeArt object" o:spid="_x0000_s1027" type="#_x0000_t202" style="position:absolute;margin-left:0;margin-top:781.05pt;width:541.95pt;height:42.5pt;z-index:251663360;visibility:visible;mso-wrap-style:square;mso-wrap-distance-left:12pt;mso-wrap-distance-top:12pt;mso-wrap-distance-right:12pt;mso-wrap-distance-bottom:12pt;mso-position-horizontal:center;mso-position-horizontal-relative:margin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" filled="f" stroked="f" strokeweight="1pt">
              <v:stroke miterlimit="4"/>
              <v:textbox inset="0,0,0,0">
                <w:txbxContent>
                  <w:p w14:paraId="0B6E5797" w14:textId="77777777" w:rsidR="00074D48" w:rsidRDefault="00074D48" w:rsidP="00074D48">
                    <w:pPr>
                      <w:pStyle w:val="SenderInformation"/>
                      <w:rPr>
                        <w:rFonts w:ascii="Arial" w:eastAsia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/>
                        <w:sz w:val="18"/>
                        <w:szCs w:val="18"/>
                      </w:rPr>
                      <w:t xml:space="preserve">Muzej in galerije mesta Ljubljane • Gosposka 15, 1000 Ljubljana / </w:t>
                    </w:r>
                    <w:r>
                      <w:rPr>
                        <w:rFonts w:ascii="Arial" w:hAnsi="Arial"/>
                        <w:sz w:val="18"/>
                        <w:szCs w:val="18"/>
                        <w:lang w:val="sv-SE"/>
                      </w:rPr>
                      <w:t xml:space="preserve">Cukrarna </w:t>
                    </w:r>
                    <w:r>
                      <w:rPr>
                        <w:rFonts w:ascii="Arial" w:hAnsi="Arial"/>
                        <w:sz w:val="18"/>
                        <w:szCs w:val="18"/>
                      </w:rPr>
                      <w:t>• Poljanski nasip 40, 1000 Ljubljana</w:t>
                    </w:r>
                  </w:p>
                  <w:p w14:paraId="2322EF8F" w14:textId="221D551F" w:rsidR="00074D48" w:rsidRDefault="00074D48" w:rsidP="00074D48">
                    <w:pPr>
                      <w:pStyle w:val="SenderInformation"/>
                      <w:rPr>
                        <w:rFonts w:hint="eastAsia"/>
                      </w:rPr>
                    </w:pPr>
                    <w:r>
                      <w:rPr>
                        <w:rFonts w:ascii="Arial" w:hAnsi="Arial"/>
                        <w:sz w:val="18"/>
                        <w:szCs w:val="18"/>
                      </w:rPr>
                      <w:t xml:space="preserve">www.cukrarna.art • </w:t>
                    </w:r>
                    <w:hyperlink r:id="rId2" w:history="1">
                      <w:r>
                        <w:rPr>
                          <w:rStyle w:val="Hyperlink0"/>
                          <w:rFonts w:ascii="Arial" w:hAnsi="Arial"/>
                          <w:sz w:val="18"/>
                          <w:szCs w:val="18"/>
                        </w:rPr>
                        <w:t>info@cukrarna.art</w:t>
                      </w:r>
                    </w:hyperlink>
                    <w:r w:rsidR="004B6371">
                      <w:rPr>
                        <w:rStyle w:val="Hyperlink0"/>
                        <w:rFonts w:ascii="Arial" w:hAnsi="Arial"/>
                        <w:sz w:val="18"/>
                        <w:szCs w:val="18"/>
                      </w:rPr>
                      <w:t xml:space="preserve"> </w:t>
                    </w:r>
                    <w:r w:rsidR="004B6371">
                      <w:rPr>
                        <w:rFonts w:ascii="Arial" w:hAnsi="Arial"/>
                        <w:sz w:val="18"/>
                        <w:szCs w:val="18"/>
                      </w:rPr>
                      <w:t xml:space="preserve"> 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EBA11" w14:textId="0328ECD2" w:rsidR="00F95DA3" w:rsidRDefault="00F95DA3">
    <w:pPr>
      <w:pStyle w:val="Noga"/>
    </w:pPr>
    <w:r>
      <w:rPr>
        <w:noProof/>
        <w:lang w:eastAsia="sl-SI"/>
      </w:rPr>
      <mc:AlternateContent>
        <mc:Choice Requires="wps">
          <w:drawing>
            <wp:anchor distT="152400" distB="152400" distL="152400" distR="152400" simplePos="0" relativeHeight="251661312" behindDoc="0" locked="0" layoutInCell="1" allowOverlap="1" wp14:anchorId="5411EEE2" wp14:editId="3E2F8E94">
              <wp:simplePos x="0" y="0"/>
              <wp:positionH relativeFrom="margin">
                <wp:align>center</wp:align>
              </wp:positionH>
              <wp:positionV relativeFrom="page">
                <wp:posOffset>9957435</wp:posOffset>
              </wp:positionV>
              <wp:extent cx="6882681" cy="540000"/>
              <wp:effectExtent l="0" t="0" r="0" b="0"/>
              <wp:wrapNone/>
              <wp:docPr id="13" name="officeArt obje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82681" cy="5400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78DBB970" w14:textId="77777777" w:rsidR="00F95DA3" w:rsidRDefault="00F95DA3" w:rsidP="00F95DA3">
                          <w:pPr>
                            <w:pStyle w:val="SenderInformation"/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/>
                              <w:sz w:val="18"/>
                              <w:szCs w:val="18"/>
                            </w:rPr>
                            <w:t xml:space="preserve">Muzej in galerije mesta Ljubljane • Gosposka 15, 1000 Ljubljana / </w:t>
                          </w:r>
                          <w:r>
                            <w:rPr>
                              <w:rFonts w:ascii="Arial" w:hAnsi="Arial"/>
                              <w:sz w:val="18"/>
                              <w:szCs w:val="18"/>
                              <w:lang w:val="sv-SE"/>
                            </w:rPr>
                            <w:t xml:space="preserve">Cukrarna </w:t>
                          </w:r>
                          <w:r>
                            <w:rPr>
                              <w:rFonts w:ascii="Arial" w:hAnsi="Arial"/>
                              <w:sz w:val="18"/>
                              <w:szCs w:val="18"/>
                            </w:rPr>
                            <w:t>• Poljanski nasip 40, 1000 Ljubljana</w:t>
                          </w:r>
                        </w:p>
                        <w:p w14:paraId="2065F9B2" w14:textId="79A4709F" w:rsidR="00F95DA3" w:rsidRDefault="00F95DA3" w:rsidP="00F95DA3">
                          <w:pPr>
                            <w:pStyle w:val="SenderInformation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ascii="Arial" w:hAnsi="Arial"/>
                              <w:sz w:val="18"/>
                              <w:szCs w:val="18"/>
                            </w:rPr>
                            <w:t xml:space="preserve">www.cukrarna.art • </w:t>
                          </w:r>
                          <w:hyperlink r:id="rId1" w:history="1">
                            <w:r>
                              <w:rPr>
                                <w:rStyle w:val="Hyperlink0"/>
                                <w:rFonts w:ascii="Arial" w:hAnsi="Arial"/>
                                <w:sz w:val="18"/>
                                <w:szCs w:val="18"/>
                              </w:rPr>
                              <w:t>info@cukrarna.art</w:t>
                            </w:r>
                          </w:hyperlink>
                          <w:r>
                            <w:rPr>
                              <w:rFonts w:ascii="Arial" w:hAnsi="Arial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wrap="square" lIns="0" tIns="0" rIns="0" bIns="0" numCol="1" anchor="b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11EEE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0;margin-top:784.05pt;width:541.95pt;height:42.5pt;z-index:251661312;visibility:visible;mso-wrap-style:square;mso-wrap-distance-left:12pt;mso-wrap-distance-top:12pt;mso-wrap-distance-right:12pt;mso-wrap-distance-bottom:12pt;mso-position-horizontal:center;mso-position-horizontal-relative:margin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" filled="f" stroked="f" strokeweight="1pt">
              <v:stroke miterlimit="4"/>
              <v:textbox inset="0,0,0,0">
                <w:txbxContent>
                  <w:p w14:paraId="78DBB970" w14:textId="77777777" w:rsidR="00F95DA3" w:rsidRDefault="00F95DA3" w:rsidP="00F95DA3">
                    <w:pPr>
                      <w:pStyle w:val="SenderInformation"/>
                      <w:rPr>
                        <w:rFonts w:ascii="Arial" w:eastAsia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/>
                        <w:sz w:val="18"/>
                        <w:szCs w:val="18"/>
                      </w:rPr>
                      <w:t xml:space="preserve">Muzej in galerije mesta Ljubljane • Gosposka 15, 1000 Ljubljana / </w:t>
                    </w:r>
                    <w:r>
                      <w:rPr>
                        <w:rFonts w:ascii="Arial" w:hAnsi="Arial"/>
                        <w:sz w:val="18"/>
                        <w:szCs w:val="18"/>
                        <w:lang w:val="sv-SE"/>
                      </w:rPr>
                      <w:t xml:space="preserve">Cukrarna </w:t>
                    </w:r>
                    <w:r>
                      <w:rPr>
                        <w:rFonts w:ascii="Arial" w:hAnsi="Arial"/>
                        <w:sz w:val="18"/>
                        <w:szCs w:val="18"/>
                      </w:rPr>
                      <w:t>• Poljanski nasip 40, 1000 Ljubljana</w:t>
                    </w:r>
                  </w:p>
                  <w:p w14:paraId="2065F9B2" w14:textId="79A4709F" w:rsidR="00F95DA3" w:rsidRDefault="00F95DA3" w:rsidP="00F95DA3">
                    <w:pPr>
                      <w:pStyle w:val="SenderInformation"/>
                      <w:rPr>
                        <w:rFonts w:hint="eastAsia"/>
                      </w:rPr>
                    </w:pPr>
                    <w:r>
                      <w:rPr>
                        <w:rFonts w:ascii="Arial" w:hAnsi="Arial"/>
                        <w:sz w:val="18"/>
                        <w:szCs w:val="18"/>
                      </w:rPr>
                      <w:t xml:space="preserve">www.cukrarna.art • </w:t>
                    </w:r>
                    <w:hyperlink r:id="rId2" w:history="1">
                      <w:r>
                        <w:rPr>
                          <w:rStyle w:val="Hyperlink0"/>
                          <w:rFonts w:ascii="Arial" w:hAnsi="Arial"/>
                          <w:sz w:val="18"/>
                          <w:szCs w:val="18"/>
                        </w:rPr>
                        <w:t>info@cukrarna.art</w:t>
                      </w:r>
                    </w:hyperlink>
                    <w:r>
                      <w:rPr>
                        <w:rFonts w:ascii="Arial" w:hAnsi="Arial"/>
                        <w:sz w:val="18"/>
                        <w:szCs w:val="18"/>
                      </w:rPr>
                      <w:t xml:space="preserve"> 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0CDAD" w14:textId="77777777" w:rsidR="007B4DFD" w:rsidRDefault="007B4DFD" w:rsidP="00F95DA3">
      <w:pPr>
        <w:spacing w:after="0" w:line="240" w:lineRule="auto"/>
      </w:pPr>
      <w:r>
        <w:separator/>
      </w:r>
    </w:p>
  </w:footnote>
  <w:footnote w:type="continuationSeparator" w:id="0">
    <w:p w14:paraId="60262E6B" w14:textId="77777777" w:rsidR="007B4DFD" w:rsidRDefault="007B4DFD" w:rsidP="00F95D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DA9C3" w14:textId="1BEC2767" w:rsidR="00F95DA3" w:rsidRDefault="00F95DA3">
    <w:pPr>
      <w:pStyle w:val="Glava"/>
    </w:pPr>
    <w:r>
      <w:rPr>
        <w:noProof/>
        <w:lang w:eastAsia="sl-SI"/>
      </w:rPr>
      <w:drawing>
        <wp:anchor distT="0" distB="0" distL="0" distR="0" simplePos="0" relativeHeight="251659264" behindDoc="0" locked="0" layoutInCell="1" allowOverlap="1" wp14:anchorId="4DB051DD" wp14:editId="2522E680">
          <wp:simplePos x="0" y="0"/>
          <wp:positionH relativeFrom="margin">
            <wp:align>center</wp:align>
          </wp:positionH>
          <wp:positionV relativeFrom="page">
            <wp:posOffset>134620</wp:posOffset>
          </wp:positionV>
          <wp:extent cx="6931317" cy="2999232"/>
          <wp:effectExtent l="0" t="0" r="3175" b="0"/>
          <wp:wrapTopAndBottom distT="0" distB="0"/>
          <wp:docPr id="15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pasted-image.png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931317" cy="2999232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4914D3"/>
    <w:multiLevelType w:val="multilevel"/>
    <w:tmpl w:val="13DAC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F380F53"/>
    <w:multiLevelType w:val="hybridMultilevel"/>
    <w:tmpl w:val="51C0890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B617E2"/>
    <w:multiLevelType w:val="hybridMultilevel"/>
    <w:tmpl w:val="CE86A252"/>
    <w:lvl w:ilvl="0" w:tplc="D262972A">
      <w:start w:val="15"/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18534B"/>
    <w:multiLevelType w:val="hybridMultilevel"/>
    <w:tmpl w:val="7400A5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AD3DFC"/>
    <w:multiLevelType w:val="hybridMultilevel"/>
    <w:tmpl w:val="7ADE0FF2"/>
    <w:lvl w:ilvl="0" w:tplc="50CAAFB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3483049">
    <w:abstractNumId w:val="3"/>
  </w:num>
  <w:num w:numId="2" w16cid:durableId="2078476605">
    <w:abstractNumId w:val="4"/>
  </w:num>
  <w:num w:numId="3" w16cid:durableId="1803646195">
    <w:abstractNumId w:val="2"/>
  </w:num>
  <w:num w:numId="4" w16cid:durableId="1077245009">
    <w:abstractNumId w:val="0"/>
  </w:num>
  <w:num w:numId="5" w16cid:durableId="353309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951"/>
    <w:rsid w:val="00002ED4"/>
    <w:rsid w:val="00005F06"/>
    <w:rsid w:val="00012954"/>
    <w:rsid w:val="00021D24"/>
    <w:rsid w:val="00024AAD"/>
    <w:rsid w:val="00034584"/>
    <w:rsid w:val="00034756"/>
    <w:rsid w:val="000354CF"/>
    <w:rsid w:val="00037B77"/>
    <w:rsid w:val="00044B06"/>
    <w:rsid w:val="00047C82"/>
    <w:rsid w:val="00055262"/>
    <w:rsid w:val="00072745"/>
    <w:rsid w:val="00074D48"/>
    <w:rsid w:val="00083767"/>
    <w:rsid w:val="00085B3A"/>
    <w:rsid w:val="000B3609"/>
    <w:rsid w:val="000C3636"/>
    <w:rsid w:val="000D154A"/>
    <w:rsid w:val="000D256B"/>
    <w:rsid w:val="000D27A4"/>
    <w:rsid w:val="000D71C2"/>
    <w:rsid w:val="000F2006"/>
    <w:rsid w:val="00100FAB"/>
    <w:rsid w:val="00102AE3"/>
    <w:rsid w:val="00105EB8"/>
    <w:rsid w:val="00120440"/>
    <w:rsid w:val="001266B0"/>
    <w:rsid w:val="00130D79"/>
    <w:rsid w:val="00135E53"/>
    <w:rsid w:val="00136183"/>
    <w:rsid w:val="001423D6"/>
    <w:rsid w:val="00145F24"/>
    <w:rsid w:val="00151D80"/>
    <w:rsid w:val="00157EBE"/>
    <w:rsid w:val="00163A3C"/>
    <w:rsid w:val="00166E40"/>
    <w:rsid w:val="00171243"/>
    <w:rsid w:val="001760F3"/>
    <w:rsid w:val="00181444"/>
    <w:rsid w:val="00184378"/>
    <w:rsid w:val="001877A9"/>
    <w:rsid w:val="00190CCA"/>
    <w:rsid w:val="0019610B"/>
    <w:rsid w:val="00196E51"/>
    <w:rsid w:val="0019720D"/>
    <w:rsid w:val="001A04CD"/>
    <w:rsid w:val="001B0486"/>
    <w:rsid w:val="001B2E14"/>
    <w:rsid w:val="001B35B5"/>
    <w:rsid w:val="001B457A"/>
    <w:rsid w:val="001B5DF5"/>
    <w:rsid w:val="001C3D19"/>
    <w:rsid w:val="001C6FDC"/>
    <w:rsid w:val="001F1767"/>
    <w:rsid w:val="001F387E"/>
    <w:rsid w:val="00202ED2"/>
    <w:rsid w:val="00207912"/>
    <w:rsid w:val="002165CE"/>
    <w:rsid w:val="00217330"/>
    <w:rsid w:val="00217506"/>
    <w:rsid w:val="00223BA1"/>
    <w:rsid w:val="002309D5"/>
    <w:rsid w:val="002402ED"/>
    <w:rsid w:val="00245BE1"/>
    <w:rsid w:val="0025463B"/>
    <w:rsid w:val="00255DE8"/>
    <w:rsid w:val="00263CBE"/>
    <w:rsid w:val="002803DB"/>
    <w:rsid w:val="00283806"/>
    <w:rsid w:val="002850EB"/>
    <w:rsid w:val="00292F43"/>
    <w:rsid w:val="00293D7D"/>
    <w:rsid w:val="002A2FE2"/>
    <w:rsid w:val="002A54BF"/>
    <w:rsid w:val="002A5CD8"/>
    <w:rsid w:val="002A7DC6"/>
    <w:rsid w:val="002B6BE3"/>
    <w:rsid w:val="002C3265"/>
    <w:rsid w:val="002C56D7"/>
    <w:rsid w:val="002C6518"/>
    <w:rsid w:val="002D0755"/>
    <w:rsid w:val="002D31FF"/>
    <w:rsid w:val="002E20AA"/>
    <w:rsid w:val="002E53BD"/>
    <w:rsid w:val="002E60A0"/>
    <w:rsid w:val="002F242F"/>
    <w:rsid w:val="002F440E"/>
    <w:rsid w:val="002F5976"/>
    <w:rsid w:val="0031189F"/>
    <w:rsid w:val="0031360A"/>
    <w:rsid w:val="00314D94"/>
    <w:rsid w:val="00316761"/>
    <w:rsid w:val="00320DDA"/>
    <w:rsid w:val="00321436"/>
    <w:rsid w:val="0032225A"/>
    <w:rsid w:val="003254FD"/>
    <w:rsid w:val="00334E84"/>
    <w:rsid w:val="00337902"/>
    <w:rsid w:val="0034749F"/>
    <w:rsid w:val="00355B29"/>
    <w:rsid w:val="00363DC6"/>
    <w:rsid w:val="0036653C"/>
    <w:rsid w:val="0036698B"/>
    <w:rsid w:val="00374574"/>
    <w:rsid w:val="00374DCE"/>
    <w:rsid w:val="003804D7"/>
    <w:rsid w:val="00382525"/>
    <w:rsid w:val="00385713"/>
    <w:rsid w:val="00391187"/>
    <w:rsid w:val="00391539"/>
    <w:rsid w:val="003917C8"/>
    <w:rsid w:val="00397359"/>
    <w:rsid w:val="003D61EF"/>
    <w:rsid w:val="003E4871"/>
    <w:rsid w:val="003F1329"/>
    <w:rsid w:val="00402F28"/>
    <w:rsid w:val="00406628"/>
    <w:rsid w:val="00407949"/>
    <w:rsid w:val="00410241"/>
    <w:rsid w:val="00410ADB"/>
    <w:rsid w:val="00411AEA"/>
    <w:rsid w:val="0042363E"/>
    <w:rsid w:val="00425958"/>
    <w:rsid w:val="0042785B"/>
    <w:rsid w:val="0043520C"/>
    <w:rsid w:val="00436AB5"/>
    <w:rsid w:val="00437F29"/>
    <w:rsid w:val="00440E21"/>
    <w:rsid w:val="00445173"/>
    <w:rsid w:val="00451769"/>
    <w:rsid w:val="00453F5D"/>
    <w:rsid w:val="00455CAC"/>
    <w:rsid w:val="0046263D"/>
    <w:rsid w:val="004777EA"/>
    <w:rsid w:val="004806CF"/>
    <w:rsid w:val="004858BA"/>
    <w:rsid w:val="00492E04"/>
    <w:rsid w:val="00494011"/>
    <w:rsid w:val="004B49B7"/>
    <w:rsid w:val="004B5A72"/>
    <w:rsid w:val="004B6371"/>
    <w:rsid w:val="004B7BD0"/>
    <w:rsid w:val="004C0E79"/>
    <w:rsid w:val="004C53A7"/>
    <w:rsid w:val="004C6AC3"/>
    <w:rsid w:val="004D7B00"/>
    <w:rsid w:val="004E3DCA"/>
    <w:rsid w:val="004F03DD"/>
    <w:rsid w:val="004F745E"/>
    <w:rsid w:val="00510204"/>
    <w:rsid w:val="00515421"/>
    <w:rsid w:val="005157A3"/>
    <w:rsid w:val="00520A76"/>
    <w:rsid w:val="005358F7"/>
    <w:rsid w:val="00550866"/>
    <w:rsid w:val="00550D07"/>
    <w:rsid w:val="0056196E"/>
    <w:rsid w:val="00561DDE"/>
    <w:rsid w:val="00566B9A"/>
    <w:rsid w:val="00574951"/>
    <w:rsid w:val="0057694E"/>
    <w:rsid w:val="00581FBC"/>
    <w:rsid w:val="00590B0A"/>
    <w:rsid w:val="00595503"/>
    <w:rsid w:val="005A43EE"/>
    <w:rsid w:val="005B0D25"/>
    <w:rsid w:val="005B40EE"/>
    <w:rsid w:val="005B69C9"/>
    <w:rsid w:val="005B7F12"/>
    <w:rsid w:val="005C2D27"/>
    <w:rsid w:val="005C6E41"/>
    <w:rsid w:val="005C7AE0"/>
    <w:rsid w:val="005D382E"/>
    <w:rsid w:val="005D3A69"/>
    <w:rsid w:val="005E0988"/>
    <w:rsid w:val="005E5C8E"/>
    <w:rsid w:val="005F084E"/>
    <w:rsid w:val="005F1A7C"/>
    <w:rsid w:val="005F2DE3"/>
    <w:rsid w:val="005F37DE"/>
    <w:rsid w:val="006076A2"/>
    <w:rsid w:val="00610EA0"/>
    <w:rsid w:val="00611048"/>
    <w:rsid w:val="00613CC0"/>
    <w:rsid w:val="006172B2"/>
    <w:rsid w:val="0062445B"/>
    <w:rsid w:val="0063740F"/>
    <w:rsid w:val="006501EA"/>
    <w:rsid w:val="00651E55"/>
    <w:rsid w:val="00652FEC"/>
    <w:rsid w:val="00655B6A"/>
    <w:rsid w:val="00663C04"/>
    <w:rsid w:val="00664394"/>
    <w:rsid w:val="00687573"/>
    <w:rsid w:val="006A1557"/>
    <w:rsid w:val="006A2CEA"/>
    <w:rsid w:val="006B08B5"/>
    <w:rsid w:val="006B60D7"/>
    <w:rsid w:val="006B7A4E"/>
    <w:rsid w:val="006C01A8"/>
    <w:rsid w:val="006D40F9"/>
    <w:rsid w:val="006F0D1C"/>
    <w:rsid w:val="006F0FE4"/>
    <w:rsid w:val="006F2E76"/>
    <w:rsid w:val="006F3759"/>
    <w:rsid w:val="006F4091"/>
    <w:rsid w:val="006F75AF"/>
    <w:rsid w:val="00712F3B"/>
    <w:rsid w:val="00715078"/>
    <w:rsid w:val="007253BA"/>
    <w:rsid w:val="0074438A"/>
    <w:rsid w:val="00752CE8"/>
    <w:rsid w:val="00753018"/>
    <w:rsid w:val="0075377C"/>
    <w:rsid w:val="007624D0"/>
    <w:rsid w:val="00771384"/>
    <w:rsid w:val="00777BB0"/>
    <w:rsid w:val="00780A28"/>
    <w:rsid w:val="007825D9"/>
    <w:rsid w:val="00782E16"/>
    <w:rsid w:val="00782F62"/>
    <w:rsid w:val="00787548"/>
    <w:rsid w:val="007A3268"/>
    <w:rsid w:val="007A3F0B"/>
    <w:rsid w:val="007B4DFD"/>
    <w:rsid w:val="007B642A"/>
    <w:rsid w:val="007D61F2"/>
    <w:rsid w:val="007E147F"/>
    <w:rsid w:val="007E5CB2"/>
    <w:rsid w:val="007F0617"/>
    <w:rsid w:val="007F622B"/>
    <w:rsid w:val="00801C71"/>
    <w:rsid w:val="008036E8"/>
    <w:rsid w:val="00805D4F"/>
    <w:rsid w:val="0081788B"/>
    <w:rsid w:val="00822058"/>
    <w:rsid w:val="00823B3D"/>
    <w:rsid w:val="008356B8"/>
    <w:rsid w:val="00835E8A"/>
    <w:rsid w:val="00836C6A"/>
    <w:rsid w:val="008414A4"/>
    <w:rsid w:val="0084683F"/>
    <w:rsid w:val="00847268"/>
    <w:rsid w:val="00856BC2"/>
    <w:rsid w:val="008604B5"/>
    <w:rsid w:val="00861DAD"/>
    <w:rsid w:val="00870685"/>
    <w:rsid w:val="008A44E1"/>
    <w:rsid w:val="008B1633"/>
    <w:rsid w:val="008B3225"/>
    <w:rsid w:val="008B4933"/>
    <w:rsid w:val="008B519E"/>
    <w:rsid w:val="008C259E"/>
    <w:rsid w:val="008C41FC"/>
    <w:rsid w:val="008D07F8"/>
    <w:rsid w:val="008D5524"/>
    <w:rsid w:val="008D59E8"/>
    <w:rsid w:val="008D7F82"/>
    <w:rsid w:val="008E05DC"/>
    <w:rsid w:val="008E62C1"/>
    <w:rsid w:val="008F0C2E"/>
    <w:rsid w:val="008F5C63"/>
    <w:rsid w:val="00904027"/>
    <w:rsid w:val="00904B59"/>
    <w:rsid w:val="0091086C"/>
    <w:rsid w:val="009111B3"/>
    <w:rsid w:val="009203AA"/>
    <w:rsid w:val="009205BC"/>
    <w:rsid w:val="00920CEF"/>
    <w:rsid w:val="00926E50"/>
    <w:rsid w:val="00932DB6"/>
    <w:rsid w:val="00936005"/>
    <w:rsid w:val="00944282"/>
    <w:rsid w:val="00946C36"/>
    <w:rsid w:val="009514B5"/>
    <w:rsid w:val="00953503"/>
    <w:rsid w:val="00954CCA"/>
    <w:rsid w:val="00956AFE"/>
    <w:rsid w:val="00963BD0"/>
    <w:rsid w:val="0096601C"/>
    <w:rsid w:val="00970208"/>
    <w:rsid w:val="00972403"/>
    <w:rsid w:val="009738C8"/>
    <w:rsid w:val="009803B6"/>
    <w:rsid w:val="00980E51"/>
    <w:rsid w:val="009811B4"/>
    <w:rsid w:val="00981D1A"/>
    <w:rsid w:val="00995998"/>
    <w:rsid w:val="00997460"/>
    <w:rsid w:val="009A3009"/>
    <w:rsid w:val="009B085F"/>
    <w:rsid w:val="009C4117"/>
    <w:rsid w:val="009C66D0"/>
    <w:rsid w:val="009E5283"/>
    <w:rsid w:val="009E75BC"/>
    <w:rsid w:val="009F240B"/>
    <w:rsid w:val="00A02ACF"/>
    <w:rsid w:val="00A04F06"/>
    <w:rsid w:val="00A056D9"/>
    <w:rsid w:val="00A2129A"/>
    <w:rsid w:val="00A27762"/>
    <w:rsid w:val="00A3061E"/>
    <w:rsid w:val="00A32074"/>
    <w:rsid w:val="00A323DD"/>
    <w:rsid w:val="00A41439"/>
    <w:rsid w:val="00A424F2"/>
    <w:rsid w:val="00A42B87"/>
    <w:rsid w:val="00A465AC"/>
    <w:rsid w:val="00A60A5B"/>
    <w:rsid w:val="00A60E9A"/>
    <w:rsid w:val="00A62E84"/>
    <w:rsid w:val="00A71D52"/>
    <w:rsid w:val="00A7203F"/>
    <w:rsid w:val="00A76764"/>
    <w:rsid w:val="00A777B8"/>
    <w:rsid w:val="00A87D0B"/>
    <w:rsid w:val="00AA0579"/>
    <w:rsid w:val="00AA2613"/>
    <w:rsid w:val="00AA3E4C"/>
    <w:rsid w:val="00AA4CA2"/>
    <w:rsid w:val="00AA673A"/>
    <w:rsid w:val="00AB4224"/>
    <w:rsid w:val="00AB6735"/>
    <w:rsid w:val="00AC0CE6"/>
    <w:rsid w:val="00AC51A6"/>
    <w:rsid w:val="00AC623F"/>
    <w:rsid w:val="00AD065C"/>
    <w:rsid w:val="00AE3B46"/>
    <w:rsid w:val="00AF137A"/>
    <w:rsid w:val="00B0190E"/>
    <w:rsid w:val="00B11C0E"/>
    <w:rsid w:val="00B127AC"/>
    <w:rsid w:val="00B1369A"/>
    <w:rsid w:val="00B141C6"/>
    <w:rsid w:val="00B162A4"/>
    <w:rsid w:val="00B17111"/>
    <w:rsid w:val="00B17C65"/>
    <w:rsid w:val="00B22500"/>
    <w:rsid w:val="00B27E82"/>
    <w:rsid w:val="00B32C7F"/>
    <w:rsid w:val="00B3496A"/>
    <w:rsid w:val="00B416A9"/>
    <w:rsid w:val="00B46348"/>
    <w:rsid w:val="00B50588"/>
    <w:rsid w:val="00B5570E"/>
    <w:rsid w:val="00B66194"/>
    <w:rsid w:val="00B66401"/>
    <w:rsid w:val="00B727FE"/>
    <w:rsid w:val="00B74118"/>
    <w:rsid w:val="00B75AB1"/>
    <w:rsid w:val="00BA4DAF"/>
    <w:rsid w:val="00BB573E"/>
    <w:rsid w:val="00BC0546"/>
    <w:rsid w:val="00BC2B41"/>
    <w:rsid w:val="00BD16F6"/>
    <w:rsid w:val="00BD7A98"/>
    <w:rsid w:val="00C10D33"/>
    <w:rsid w:val="00C14276"/>
    <w:rsid w:val="00C1507C"/>
    <w:rsid w:val="00C1666D"/>
    <w:rsid w:val="00C271AE"/>
    <w:rsid w:val="00C420AF"/>
    <w:rsid w:val="00C46F98"/>
    <w:rsid w:val="00C527B8"/>
    <w:rsid w:val="00C60B9D"/>
    <w:rsid w:val="00C66E75"/>
    <w:rsid w:val="00C74DDD"/>
    <w:rsid w:val="00C75739"/>
    <w:rsid w:val="00C77D28"/>
    <w:rsid w:val="00C81A20"/>
    <w:rsid w:val="00C83469"/>
    <w:rsid w:val="00C92028"/>
    <w:rsid w:val="00C931A4"/>
    <w:rsid w:val="00CA3139"/>
    <w:rsid w:val="00CA4C5D"/>
    <w:rsid w:val="00CA63B9"/>
    <w:rsid w:val="00CB439A"/>
    <w:rsid w:val="00CB7F69"/>
    <w:rsid w:val="00CC228A"/>
    <w:rsid w:val="00CC6F2E"/>
    <w:rsid w:val="00CD12F8"/>
    <w:rsid w:val="00CD1AC5"/>
    <w:rsid w:val="00CD5DD8"/>
    <w:rsid w:val="00CF0339"/>
    <w:rsid w:val="00CF2989"/>
    <w:rsid w:val="00CF2CE7"/>
    <w:rsid w:val="00CF313A"/>
    <w:rsid w:val="00CF608E"/>
    <w:rsid w:val="00CF63B0"/>
    <w:rsid w:val="00D0139A"/>
    <w:rsid w:val="00D01655"/>
    <w:rsid w:val="00D10C5C"/>
    <w:rsid w:val="00D11C6E"/>
    <w:rsid w:val="00D234CF"/>
    <w:rsid w:val="00D26946"/>
    <w:rsid w:val="00D300D5"/>
    <w:rsid w:val="00D34E1F"/>
    <w:rsid w:val="00D40595"/>
    <w:rsid w:val="00D41B76"/>
    <w:rsid w:val="00D463A2"/>
    <w:rsid w:val="00D5178A"/>
    <w:rsid w:val="00D61256"/>
    <w:rsid w:val="00D63A25"/>
    <w:rsid w:val="00D63C60"/>
    <w:rsid w:val="00D65435"/>
    <w:rsid w:val="00D664FC"/>
    <w:rsid w:val="00D72B7F"/>
    <w:rsid w:val="00D75552"/>
    <w:rsid w:val="00D83EAF"/>
    <w:rsid w:val="00D97153"/>
    <w:rsid w:val="00D972F7"/>
    <w:rsid w:val="00DC04CD"/>
    <w:rsid w:val="00DC407F"/>
    <w:rsid w:val="00DC6717"/>
    <w:rsid w:val="00DE3E81"/>
    <w:rsid w:val="00DE4196"/>
    <w:rsid w:val="00DE6080"/>
    <w:rsid w:val="00E037C4"/>
    <w:rsid w:val="00E040CF"/>
    <w:rsid w:val="00E07151"/>
    <w:rsid w:val="00E21A10"/>
    <w:rsid w:val="00E30BFB"/>
    <w:rsid w:val="00E3383A"/>
    <w:rsid w:val="00E34F53"/>
    <w:rsid w:val="00E43E96"/>
    <w:rsid w:val="00E45DB8"/>
    <w:rsid w:val="00E5786F"/>
    <w:rsid w:val="00E73D5A"/>
    <w:rsid w:val="00E75FF8"/>
    <w:rsid w:val="00E91866"/>
    <w:rsid w:val="00E918E2"/>
    <w:rsid w:val="00EA6DC6"/>
    <w:rsid w:val="00EB164B"/>
    <w:rsid w:val="00EB2930"/>
    <w:rsid w:val="00EB4F24"/>
    <w:rsid w:val="00EC0E46"/>
    <w:rsid w:val="00EC6488"/>
    <w:rsid w:val="00ED4386"/>
    <w:rsid w:val="00ED7DB5"/>
    <w:rsid w:val="00EE3DEB"/>
    <w:rsid w:val="00EF08A8"/>
    <w:rsid w:val="00F04152"/>
    <w:rsid w:val="00F04170"/>
    <w:rsid w:val="00F102FE"/>
    <w:rsid w:val="00F176C4"/>
    <w:rsid w:val="00F17D0D"/>
    <w:rsid w:val="00F22E9C"/>
    <w:rsid w:val="00F2347C"/>
    <w:rsid w:val="00F27522"/>
    <w:rsid w:val="00F27A61"/>
    <w:rsid w:val="00F31384"/>
    <w:rsid w:val="00F3330F"/>
    <w:rsid w:val="00F368B2"/>
    <w:rsid w:val="00F41693"/>
    <w:rsid w:val="00F45E3E"/>
    <w:rsid w:val="00F51447"/>
    <w:rsid w:val="00F63F49"/>
    <w:rsid w:val="00F74D8D"/>
    <w:rsid w:val="00F840E2"/>
    <w:rsid w:val="00F9018A"/>
    <w:rsid w:val="00F91001"/>
    <w:rsid w:val="00F95DA3"/>
    <w:rsid w:val="00F96364"/>
    <w:rsid w:val="00FA5CA7"/>
    <w:rsid w:val="00FB2CF5"/>
    <w:rsid w:val="00FB3859"/>
    <w:rsid w:val="00FB4771"/>
    <w:rsid w:val="00FC5AC6"/>
    <w:rsid w:val="00FD306D"/>
    <w:rsid w:val="00FD3C44"/>
    <w:rsid w:val="00FF3D42"/>
    <w:rsid w:val="00FF5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8D93F9"/>
  <w15:docId w15:val="{ED1C535A-A921-48B0-8D4C-9507EB40F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AB42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2">
    <w:name w:val="heading 2"/>
    <w:basedOn w:val="Navaden"/>
    <w:link w:val="Naslov2Znak"/>
    <w:uiPriority w:val="9"/>
    <w:qFormat/>
    <w:rsid w:val="0095350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sl-SI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9205B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292F4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">
    <w:name w:val="Body"/>
    <w:basedOn w:val="Navaden"/>
    <w:qFormat/>
    <w:rsid w:val="007F622B"/>
    <w:pPr>
      <w:spacing w:after="0" w:line="240" w:lineRule="auto"/>
    </w:pPr>
    <w:rPr>
      <w:rFonts w:ascii="Arial Unicode MS" w:hAnsi="Arial Unicode MS" w:cs="Calibri"/>
      <w:color w:val="000000"/>
      <w:lang w:eastAsia="sl-SI"/>
    </w:rPr>
  </w:style>
  <w:style w:type="paragraph" w:customStyle="1" w:styleId="BodyA">
    <w:name w:val="Body A"/>
    <w:rsid w:val="005358F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Arial Unicode MS" w:hAnsi="Calibri" w:cs="Arial Unicode MS"/>
      <w:color w:val="000000"/>
      <w:u w:color="000000"/>
      <w:bdr w:val="nil"/>
      <w:lang w:val="de-DE" w:eastAsia="sl-SI"/>
    </w:rPr>
  </w:style>
  <w:style w:type="table" w:styleId="Tabelamrea">
    <w:name w:val="Table Grid"/>
    <w:basedOn w:val="Navadnatabela"/>
    <w:uiPriority w:val="39"/>
    <w:rsid w:val="009535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953503"/>
    <w:rPr>
      <w:rFonts w:ascii="Times New Roman" w:eastAsia="Times New Roman" w:hAnsi="Times New Roman" w:cs="Times New Roman"/>
      <w:b/>
      <w:bCs/>
      <w:sz w:val="36"/>
      <w:szCs w:val="36"/>
      <w:lang w:eastAsia="sl-SI"/>
    </w:rPr>
  </w:style>
  <w:style w:type="paragraph" w:styleId="Navadensplet">
    <w:name w:val="Normal (Web)"/>
    <w:basedOn w:val="Navaden"/>
    <w:uiPriority w:val="99"/>
    <w:semiHidden/>
    <w:unhideWhenUsed/>
    <w:rsid w:val="009535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Poudarek">
    <w:name w:val="Emphasis"/>
    <w:basedOn w:val="Privzetapisavaodstavka"/>
    <w:uiPriority w:val="20"/>
    <w:qFormat/>
    <w:rsid w:val="00AF137A"/>
    <w:rPr>
      <w:i/>
      <w:iCs/>
    </w:rPr>
  </w:style>
  <w:style w:type="paragraph" w:styleId="Glava">
    <w:name w:val="header"/>
    <w:basedOn w:val="Navaden"/>
    <w:link w:val="GlavaZnak"/>
    <w:uiPriority w:val="99"/>
    <w:unhideWhenUsed/>
    <w:rsid w:val="00F95D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95DA3"/>
  </w:style>
  <w:style w:type="paragraph" w:styleId="Noga">
    <w:name w:val="footer"/>
    <w:basedOn w:val="Navaden"/>
    <w:link w:val="NogaZnak"/>
    <w:uiPriority w:val="99"/>
    <w:unhideWhenUsed/>
    <w:rsid w:val="00F95D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95DA3"/>
  </w:style>
  <w:style w:type="paragraph" w:customStyle="1" w:styleId="SenderInformation">
    <w:name w:val="Sender Information"/>
    <w:rsid w:val="00F95DA3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88" w:lineRule="auto"/>
      <w:jc w:val="center"/>
    </w:pPr>
    <w:rPr>
      <w:rFonts w:ascii="Superclarendon Light" w:eastAsia="Arial Unicode MS" w:hAnsi="Superclarendon Light" w:cs="Arial Unicode MS"/>
      <w:color w:val="191A19"/>
      <w:sz w:val="20"/>
      <w:szCs w:val="20"/>
      <w:bdr w:val="nil"/>
      <w:lang w:eastAsia="sl-SI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Privzetapisavaodstavka"/>
    <w:rsid w:val="00F95DA3"/>
    <w:rPr>
      <w:u w:val="none"/>
    </w:rPr>
  </w:style>
  <w:style w:type="character" w:styleId="Hiperpovezava">
    <w:name w:val="Hyperlink"/>
    <w:basedOn w:val="Privzetapisavaodstavka"/>
    <w:uiPriority w:val="99"/>
    <w:unhideWhenUsed/>
    <w:rsid w:val="00787548"/>
    <w:rPr>
      <w:color w:val="0563C1" w:themeColor="hyperlink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787548"/>
    <w:rPr>
      <w:color w:val="605E5C"/>
      <w:shd w:val="clear" w:color="auto" w:fill="E1DFDD"/>
    </w:rPr>
  </w:style>
  <w:style w:type="paragraph" w:customStyle="1" w:styleId="Default">
    <w:name w:val="Default"/>
    <w:rsid w:val="00445173"/>
    <w:pPr>
      <w:widowControl w:val="0"/>
      <w:autoSpaceDN w:val="0"/>
      <w:adjustRightInd w:val="0"/>
      <w:spacing w:after="0" w:line="240" w:lineRule="auto"/>
    </w:pPr>
    <w:rPr>
      <w:rFonts w:ascii="Times New Roman" w:eastAsia="Times New Roman" w:hAnsi="Arial Unicode MS" w:cs="Times New Roman"/>
      <w:kern w:val="1"/>
      <w:sz w:val="24"/>
      <w:szCs w:val="24"/>
      <w:lang w:val="en" w:eastAsia="zh-CN" w:bidi="hi-IN"/>
    </w:rPr>
  </w:style>
  <w:style w:type="character" w:styleId="Pripombasklic">
    <w:name w:val="annotation reference"/>
    <w:basedOn w:val="Privzetapisavaodstavka"/>
    <w:uiPriority w:val="99"/>
    <w:semiHidden/>
    <w:unhideWhenUsed/>
    <w:rsid w:val="009C411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C4117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C4117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C411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C4117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C41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C4117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566B9A"/>
    <w:pPr>
      <w:spacing w:after="0" w:line="240" w:lineRule="auto"/>
    </w:pPr>
  </w:style>
  <w:style w:type="character" w:customStyle="1" w:styleId="word">
    <w:name w:val="word"/>
    <w:basedOn w:val="Privzetapisavaodstavka"/>
    <w:rsid w:val="00407949"/>
  </w:style>
  <w:style w:type="character" w:styleId="Nerazreenaomemba">
    <w:name w:val="Unresolved Mention"/>
    <w:basedOn w:val="Privzetapisavaodstavka"/>
    <w:uiPriority w:val="99"/>
    <w:semiHidden/>
    <w:unhideWhenUsed/>
    <w:rsid w:val="001B2E14"/>
    <w:rPr>
      <w:color w:val="605E5C"/>
      <w:shd w:val="clear" w:color="auto" w:fill="E1DFDD"/>
    </w:rPr>
  </w:style>
  <w:style w:type="paragraph" w:styleId="Odstavekseznama">
    <w:name w:val="List Paragraph"/>
    <w:basedOn w:val="Navaden"/>
    <w:uiPriority w:val="34"/>
    <w:qFormat/>
    <w:rsid w:val="00D40595"/>
    <w:pPr>
      <w:ind w:left="720"/>
      <w:contextualSpacing/>
    </w:pPr>
  </w:style>
  <w:style w:type="character" w:customStyle="1" w:styleId="Naslov3Znak">
    <w:name w:val="Naslov 3 Znak"/>
    <w:basedOn w:val="Privzetapisavaodstavka"/>
    <w:link w:val="Naslov3"/>
    <w:uiPriority w:val="9"/>
    <w:semiHidden/>
    <w:rsid w:val="009205B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slov1Znak">
    <w:name w:val="Naslov 1 Znak"/>
    <w:basedOn w:val="Privzetapisavaodstavka"/>
    <w:link w:val="Naslov1"/>
    <w:uiPriority w:val="9"/>
    <w:rsid w:val="00AB422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pis">
    <w:name w:val="caption"/>
    <w:basedOn w:val="Navaden"/>
    <w:next w:val="Navaden"/>
    <w:uiPriority w:val="35"/>
    <w:unhideWhenUsed/>
    <w:qFormat/>
    <w:rsid w:val="00EA6DC6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SledenaHiperpovezava">
    <w:name w:val="FollowedHyperlink"/>
    <w:basedOn w:val="Privzetapisavaodstavka"/>
    <w:uiPriority w:val="99"/>
    <w:semiHidden/>
    <w:unhideWhenUsed/>
    <w:rsid w:val="004D7B00"/>
    <w:rPr>
      <w:color w:val="954F72" w:themeColor="followedHyperlink"/>
      <w:u w:val="single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292F43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3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22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7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418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6755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5139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90130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00617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44893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30809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66670">
          <w:marLeft w:val="0"/>
          <w:marRight w:val="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05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6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76011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825744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29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11807">
          <w:marLeft w:val="0"/>
          <w:marRight w:val="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8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4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0119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852759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27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67074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76742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742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23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3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2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1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110346">
          <w:marLeft w:val="0"/>
          <w:marRight w:val="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2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9630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20647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7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858902">
          <w:marLeft w:val="0"/>
          <w:marRight w:val="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1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02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398488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5125">
              <w:marLeft w:val="-120"/>
              <w:marRight w:val="-12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9712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591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404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56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838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284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814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20606721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014694">
              <w:marLeft w:val="-12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852436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851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663173">
          <w:marLeft w:val="0"/>
          <w:marRight w:val="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9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50529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479635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12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44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29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22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45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01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7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1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463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96306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47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58290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90929">
              <w:marLeft w:val="-120"/>
              <w:marRight w:val="-12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05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342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946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010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409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1996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955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63110901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525684">
              <w:marLeft w:val="-12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698140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45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92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2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7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132588">
          <w:marLeft w:val="0"/>
          <w:marRight w:val="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5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2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mgml.si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ojca.podlesek@mgml.si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cukrarna.art/sl/program/razstave/61/untranquil-now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ukrarna.art/sl/program/razstave/61/untranquil-now/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cukrarna.art" TargetMode="External"/><Relationship Id="rId1" Type="http://schemas.openxmlformats.org/officeDocument/2006/relationships/hyperlink" Target="mailto:info@cukrarna.art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cukrarna.art" TargetMode="External"/><Relationship Id="rId1" Type="http://schemas.openxmlformats.org/officeDocument/2006/relationships/hyperlink" Target="mailto:info@cukrarna.ar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DA830F1-BD43-4E29-B0ED-E5C5A9145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3</Pages>
  <Words>747</Words>
  <Characters>4260</Characters>
  <Application>Microsoft Office Word</Application>
  <DocSecurity>0</DocSecurity>
  <Lines>35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Pavčič</dc:creator>
  <cp:keywords/>
  <dc:description/>
  <cp:lastModifiedBy>Mojca Podlesek</cp:lastModifiedBy>
  <cp:revision>24</cp:revision>
  <cp:lastPrinted>2025-01-30T11:04:00Z</cp:lastPrinted>
  <dcterms:created xsi:type="dcterms:W3CDTF">2025-04-29T12:18:00Z</dcterms:created>
  <dcterms:modified xsi:type="dcterms:W3CDTF">2026-06-29T13:59:00Z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342209b5bd00f893c1b68eafc7c43bb3f1d8030368792da5d5ddfbc9c1d1b8e6</vt:lpwstr>
  </property>
</Properties>
</file>